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71C7" w:rsidRPr="00861C8A" w:rsidRDefault="000671C7" w:rsidP="000671C7">
      <w:pPr>
        <w:pStyle w:val="ProductList-Body"/>
        <w:shd w:val="clear" w:color="auto" w:fill="00188F"/>
        <w:ind w:right="8640"/>
        <w:rPr>
          <w:rFonts w:eastAsia="PMingLiU"/>
          <w:sz w:val="6"/>
          <w:szCs w:val="6"/>
        </w:rPr>
      </w:pPr>
      <w:bookmarkStart w:id="0" w:name="CoverPage"/>
    </w:p>
    <w:p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t>201</w:t>
      </w:r>
      <w:r w:rsidR="00864991" w:rsidRPr="002D6B59">
        <w:rPr>
          <w:rFonts w:asciiTheme="majorHAnsi" w:eastAsia="PMingLiU" w:hAnsiTheme="majorHAnsi"/>
          <w:color w:val="FFFFFF" w:themeColor="background1"/>
          <w:sz w:val="72"/>
          <w:szCs w:val="72"/>
          <w:lang w:val="en-US"/>
        </w:rPr>
        <w:t>6</w:t>
      </w:r>
      <w:r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年</w:t>
      </w:r>
      <w:r w:rsidRPr="002D6B59">
        <w:rPr>
          <w:rFonts w:asciiTheme="majorHAnsi" w:eastAsia="PMingLiU" w:hAnsiTheme="majorHAnsi"/>
          <w:color w:val="FFFFFF" w:themeColor="background1"/>
          <w:sz w:val="72"/>
          <w:szCs w:val="72"/>
        </w:rPr>
        <w:t xml:space="preserve"> </w:t>
      </w:r>
      <w:r w:rsidR="00A976D7">
        <w:rPr>
          <w:rFonts w:asciiTheme="majorHAnsi" w:eastAsia="PMingLiU" w:hAnsiTheme="majorHAnsi"/>
          <w:color w:val="FFFFFF" w:themeColor="background1"/>
          <w:sz w:val="72"/>
          <w:szCs w:val="72"/>
          <w:lang w:val="en-US"/>
        </w:rPr>
        <w:t>8</w:t>
      </w:r>
      <w:r w:rsidR="00261486"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月</w:t>
      </w:r>
      <w:r w:rsidRPr="002D6B59">
        <w:rPr>
          <w:rFonts w:asciiTheme="majorHAnsi" w:eastAsia="PMingLiU" w:hAnsiTheme="majorHAnsi"/>
          <w:color w:val="FFFFFF" w:themeColor="background1"/>
          <w:sz w:val="72"/>
          <w:szCs w:val="72"/>
        </w:rPr>
        <w:t xml:space="preserve"> 1 </w:t>
      </w:r>
      <w:r w:rsidRPr="002D6B59">
        <w:rPr>
          <w:rFonts w:asciiTheme="majorHAnsi" w:eastAsia="PMingLiU" w:hAnsiTheme="majorHAnsi"/>
          <w:color w:val="FFFFFF" w:themeColor="background1"/>
          <w:sz w:val="72"/>
          <w:szCs w:val="72"/>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sidRPr="00861C8A">
        <w:rPr>
          <w:rFonts w:eastAsia="PMingLiU"/>
          <w:b/>
          <w:sz w:val="40"/>
          <w:szCs w:val="40"/>
        </w:rPr>
        <w:lastRenderedPageBreak/>
        <w:t>目錄</w:t>
      </w:r>
      <w:bookmarkEnd w:id="1"/>
    </w:p>
    <w:p w:rsidR="00A976D7" w:rsidRDefault="000671C7">
      <w:pPr>
        <w:pStyle w:val="TOC1"/>
        <w:tabs>
          <w:tab w:val="right" w:leader="dot" w:pos="5030"/>
        </w:tabs>
        <w:rPr>
          <w:rFonts w:eastAsiaTheme="minorEastAsia"/>
          <w:b w:val="0"/>
          <w:caps w:val="0"/>
          <w:noProof/>
          <w:sz w:val="22"/>
          <w:lang w:val="en-US" w:eastAsia="en-US" w:bidi="ar-SA"/>
        </w:rPr>
      </w:pPr>
      <w:r w:rsidRPr="00861C8A">
        <w:rPr>
          <w:rFonts w:eastAsia="PMingLiU"/>
        </w:rPr>
        <w:fldChar w:fldCharType="begin"/>
      </w:r>
      <w:r w:rsidRPr="00861C8A">
        <w:rPr>
          <w:rFonts w:eastAsia="PMingLiU"/>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61C8A">
        <w:rPr>
          <w:rFonts w:eastAsia="PMingLiU"/>
        </w:rPr>
        <w:fldChar w:fldCharType="separate"/>
      </w:r>
      <w:hyperlink w:anchor="_Toc455731124" w:history="1">
        <w:r w:rsidR="00A976D7" w:rsidRPr="00075D3D">
          <w:rPr>
            <w:rStyle w:val="Hyperlink"/>
            <w:rFonts w:eastAsia="PMingLiU" w:hint="eastAsia"/>
            <w:noProof/>
          </w:rPr>
          <w:t>簡介</w:t>
        </w:r>
        <w:r w:rsidR="00A976D7">
          <w:rPr>
            <w:noProof/>
            <w:webHidden/>
          </w:rPr>
          <w:tab/>
        </w:r>
        <w:r w:rsidR="00A976D7">
          <w:rPr>
            <w:noProof/>
            <w:webHidden/>
          </w:rPr>
          <w:fldChar w:fldCharType="begin"/>
        </w:r>
        <w:r w:rsidR="00A976D7">
          <w:rPr>
            <w:noProof/>
            <w:webHidden/>
          </w:rPr>
          <w:instrText xml:space="preserve"> PAGEREF _Toc455731124 \h </w:instrText>
        </w:r>
        <w:r w:rsidR="00A976D7">
          <w:rPr>
            <w:noProof/>
            <w:webHidden/>
          </w:rPr>
        </w:r>
        <w:r w:rsidR="00A976D7">
          <w:rPr>
            <w:noProof/>
            <w:webHidden/>
          </w:rPr>
          <w:fldChar w:fldCharType="separate"/>
        </w:r>
        <w:r w:rsidR="00A976D7">
          <w:rPr>
            <w:noProof/>
            <w:webHidden/>
          </w:rPr>
          <w:t>3</w:t>
        </w:r>
        <w:r w:rsidR="00A976D7">
          <w:rPr>
            <w:noProof/>
            <w:webHidden/>
          </w:rPr>
          <w:fldChar w:fldCharType="end"/>
        </w:r>
      </w:hyperlink>
    </w:p>
    <w:p w:rsidR="00A976D7" w:rsidRDefault="00F76EAA">
      <w:pPr>
        <w:pStyle w:val="TOC3"/>
        <w:tabs>
          <w:tab w:val="right" w:leader="dot" w:pos="5030"/>
        </w:tabs>
        <w:rPr>
          <w:rFonts w:eastAsiaTheme="minorEastAsia"/>
          <w:smallCaps w:val="0"/>
          <w:noProof/>
          <w:sz w:val="22"/>
          <w:lang w:val="en-US" w:eastAsia="en-US" w:bidi="ar-SA"/>
        </w:rPr>
      </w:pPr>
      <w:hyperlink w:anchor="_Toc455731125" w:history="1">
        <w:r w:rsidR="00A976D7" w:rsidRPr="00075D3D">
          <w:rPr>
            <w:rStyle w:val="Hyperlink"/>
            <w:rFonts w:ascii="MS Gothic" w:eastAsia="MS Gothic" w:hAnsi="MS Gothic" w:cs="MS Gothic" w:hint="eastAsia"/>
            <w:noProof/>
          </w:rPr>
          <w:t>先前版本</w:t>
        </w:r>
        <w:r w:rsidR="00A976D7">
          <w:rPr>
            <w:noProof/>
            <w:webHidden/>
          </w:rPr>
          <w:tab/>
        </w:r>
        <w:r w:rsidR="00A976D7">
          <w:rPr>
            <w:noProof/>
            <w:webHidden/>
          </w:rPr>
          <w:fldChar w:fldCharType="begin"/>
        </w:r>
        <w:r w:rsidR="00A976D7">
          <w:rPr>
            <w:noProof/>
            <w:webHidden/>
          </w:rPr>
          <w:instrText xml:space="preserve"> PAGEREF _Toc455731125 \h </w:instrText>
        </w:r>
        <w:r w:rsidR="00A976D7">
          <w:rPr>
            <w:noProof/>
            <w:webHidden/>
          </w:rPr>
        </w:r>
        <w:r w:rsidR="00A976D7">
          <w:rPr>
            <w:noProof/>
            <w:webHidden/>
          </w:rPr>
          <w:fldChar w:fldCharType="separate"/>
        </w:r>
        <w:r w:rsidR="00A976D7">
          <w:rPr>
            <w:noProof/>
            <w:webHidden/>
          </w:rPr>
          <w:t>3</w:t>
        </w:r>
        <w:r w:rsidR="00A976D7">
          <w:rPr>
            <w:noProof/>
            <w:webHidden/>
          </w:rPr>
          <w:fldChar w:fldCharType="end"/>
        </w:r>
      </w:hyperlink>
    </w:p>
    <w:p w:rsidR="00A976D7" w:rsidRDefault="00F76EAA">
      <w:pPr>
        <w:pStyle w:val="TOC3"/>
        <w:tabs>
          <w:tab w:val="right" w:leader="dot" w:pos="5030"/>
        </w:tabs>
        <w:rPr>
          <w:rFonts w:eastAsiaTheme="minorEastAsia"/>
          <w:smallCaps w:val="0"/>
          <w:noProof/>
          <w:sz w:val="22"/>
          <w:lang w:val="en-US" w:eastAsia="en-US" w:bidi="ar-SA"/>
        </w:rPr>
      </w:pPr>
      <w:hyperlink w:anchor="_Toc455731126" w:history="1">
        <w:r w:rsidR="00A976D7" w:rsidRPr="00075D3D">
          <w:rPr>
            <w:rStyle w:val="Hyperlink"/>
            <w:rFonts w:ascii="Malgun Gothic" w:eastAsia="Malgun Gothic" w:hAnsi="Malgun Gothic" w:cs="Malgun Gothic" w:hint="eastAsia"/>
            <w:noProof/>
          </w:rPr>
          <w:t>說明以及變更摘要</w:t>
        </w:r>
        <w:r w:rsidR="00A976D7">
          <w:rPr>
            <w:noProof/>
            <w:webHidden/>
          </w:rPr>
          <w:tab/>
        </w:r>
        <w:r w:rsidR="00A976D7">
          <w:rPr>
            <w:noProof/>
            <w:webHidden/>
          </w:rPr>
          <w:fldChar w:fldCharType="begin"/>
        </w:r>
        <w:r w:rsidR="00A976D7">
          <w:rPr>
            <w:noProof/>
            <w:webHidden/>
          </w:rPr>
          <w:instrText xml:space="preserve"> PAGEREF _Toc455731126 \h </w:instrText>
        </w:r>
        <w:r w:rsidR="00A976D7">
          <w:rPr>
            <w:noProof/>
            <w:webHidden/>
          </w:rPr>
        </w:r>
        <w:r w:rsidR="00A976D7">
          <w:rPr>
            <w:noProof/>
            <w:webHidden/>
          </w:rPr>
          <w:fldChar w:fldCharType="separate"/>
        </w:r>
        <w:r w:rsidR="00A976D7">
          <w:rPr>
            <w:noProof/>
            <w:webHidden/>
          </w:rPr>
          <w:t>3</w:t>
        </w:r>
        <w:r w:rsidR="00A976D7">
          <w:rPr>
            <w:noProof/>
            <w:webHidden/>
          </w:rPr>
          <w:fldChar w:fldCharType="end"/>
        </w:r>
      </w:hyperlink>
    </w:p>
    <w:p w:rsidR="00A976D7" w:rsidRDefault="00F76EAA">
      <w:pPr>
        <w:pStyle w:val="TOC1"/>
        <w:tabs>
          <w:tab w:val="right" w:leader="dot" w:pos="5030"/>
        </w:tabs>
        <w:rPr>
          <w:rFonts w:eastAsiaTheme="minorEastAsia"/>
          <w:b w:val="0"/>
          <w:caps w:val="0"/>
          <w:noProof/>
          <w:sz w:val="22"/>
          <w:lang w:val="en-US" w:eastAsia="en-US" w:bidi="ar-SA"/>
        </w:rPr>
      </w:pPr>
      <w:hyperlink w:anchor="_Toc455731127" w:history="1">
        <w:r w:rsidR="00A976D7" w:rsidRPr="00075D3D">
          <w:rPr>
            <w:rStyle w:val="Hyperlink"/>
            <w:rFonts w:eastAsia="PMingLiU" w:hint="eastAsia"/>
            <w:noProof/>
          </w:rPr>
          <w:t>一般條款</w:t>
        </w:r>
        <w:r w:rsidR="00A976D7">
          <w:rPr>
            <w:noProof/>
            <w:webHidden/>
          </w:rPr>
          <w:tab/>
        </w:r>
        <w:r w:rsidR="00A976D7">
          <w:rPr>
            <w:noProof/>
            <w:webHidden/>
          </w:rPr>
          <w:fldChar w:fldCharType="begin"/>
        </w:r>
        <w:r w:rsidR="00A976D7">
          <w:rPr>
            <w:noProof/>
            <w:webHidden/>
          </w:rPr>
          <w:instrText xml:space="preserve"> PAGEREF _Toc455731127 \h </w:instrText>
        </w:r>
        <w:r w:rsidR="00A976D7">
          <w:rPr>
            <w:noProof/>
            <w:webHidden/>
          </w:rPr>
        </w:r>
        <w:r w:rsidR="00A976D7">
          <w:rPr>
            <w:noProof/>
            <w:webHidden/>
          </w:rPr>
          <w:fldChar w:fldCharType="separate"/>
        </w:r>
        <w:r w:rsidR="00A976D7">
          <w:rPr>
            <w:noProof/>
            <w:webHidden/>
          </w:rPr>
          <w:t>4</w:t>
        </w:r>
        <w:r w:rsidR="00A976D7">
          <w:rPr>
            <w:noProof/>
            <w:webHidden/>
          </w:rPr>
          <w:fldChar w:fldCharType="end"/>
        </w:r>
      </w:hyperlink>
    </w:p>
    <w:p w:rsidR="00A976D7" w:rsidRDefault="00F76EAA">
      <w:pPr>
        <w:pStyle w:val="TOC5"/>
        <w:tabs>
          <w:tab w:val="right" w:leader="dot" w:pos="5030"/>
        </w:tabs>
        <w:rPr>
          <w:rFonts w:eastAsiaTheme="minorEastAsia"/>
          <w:noProof/>
          <w:sz w:val="22"/>
          <w:lang w:val="en-US" w:eastAsia="en-US" w:bidi="ar-SA"/>
        </w:rPr>
      </w:pPr>
      <w:hyperlink w:anchor="_Toc455731128" w:history="1">
        <w:r w:rsidR="00A976D7" w:rsidRPr="00075D3D">
          <w:rPr>
            <w:rStyle w:val="Hyperlink"/>
            <w:rFonts w:eastAsia="PMingLiU" w:hint="eastAsia"/>
            <w:noProof/>
          </w:rPr>
          <w:t>定義</w:t>
        </w:r>
        <w:r w:rsidR="00A976D7">
          <w:rPr>
            <w:noProof/>
            <w:webHidden/>
          </w:rPr>
          <w:tab/>
        </w:r>
        <w:r w:rsidR="00A976D7">
          <w:rPr>
            <w:noProof/>
            <w:webHidden/>
          </w:rPr>
          <w:fldChar w:fldCharType="begin"/>
        </w:r>
        <w:r w:rsidR="00A976D7">
          <w:rPr>
            <w:noProof/>
            <w:webHidden/>
          </w:rPr>
          <w:instrText xml:space="preserve"> PAGEREF _Toc455731128 \h </w:instrText>
        </w:r>
        <w:r w:rsidR="00A976D7">
          <w:rPr>
            <w:noProof/>
            <w:webHidden/>
          </w:rPr>
        </w:r>
        <w:r w:rsidR="00A976D7">
          <w:rPr>
            <w:noProof/>
            <w:webHidden/>
          </w:rPr>
          <w:fldChar w:fldCharType="separate"/>
        </w:r>
        <w:r w:rsidR="00A976D7">
          <w:rPr>
            <w:noProof/>
            <w:webHidden/>
          </w:rPr>
          <w:t>4</w:t>
        </w:r>
        <w:r w:rsidR="00A976D7">
          <w:rPr>
            <w:noProof/>
            <w:webHidden/>
          </w:rPr>
          <w:fldChar w:fldCharType="end"/>
        </w:r>
      </w:hyperlink>
    </w:p>
    <w:p w:rsidR="00A976D7" w:rsidRDefault="00F76EAA">
      <w:pPr>
        <w:pStyle w:val="TOC5"/>
        <w:tabs>
          <w:tab w:val="right" w:leader="dot" w:pos="5030"/>
        </w:tabs>
        <w:rPr>
          <w:rFonts w:eastAsiaTheme="minorEastAsia"/>
          <w:noProof/>
          <w:sz w:val="22"/>
          <w:lang w:val="en-US" w:eastAsia="en-US" w:bidi="ar-SA"/>
        </w:rPr>
      </w:pPr>
      <w:hyperlink w:anchor="_Toc455731129" w:history="1">
        <w:r w:rsidR="00A976D7" w:rsidRPr="00075D3D">
          <w:rPr>
            <w:rStyle w:val="Hyperlink"/>
            <w:rFonts w:eastAsia="PMingLiU" w:hint="eastAsia"/>
            <w:noProof/>
          </w:rPr>
          <w:t>線上服務條款更新</w:t>
        </w:r>
        <w:r w:rsidR="00A976D7">
          <w:rPr>
            <w:noProof/>
            <w:webHidden/>
          </w:rPr>
          <w:tab/>
        </w:r>
        <w:r w:rsidR="00A976D7">
          <w:rPr>
            <w:noProof/>
            <w:webHidden/>
          </w:rPr>
          <w:fldChar w:fldCharType="begin"/>
        </w:r>
        <w:r w:rsidR="00A976D7">
          <w:rPr>
            <w:noProof/>
            <w:webHidden/>
          </w:rPr>
          <w:instrText xml:space="preserve"> PAGEREF _Toc455731129 \h </w:instrText>
        </w:r>
        <w:r w:rsidR="00A976D7">
          <w:rPr>
            <w:noProof/>
            <w:webHidden/>
          </w:rPr>
        </w:r>
        <w:r w:rsidR="00A976D7">
          <w:rPr>
            <w:noProof/>
            <w:webHidden/>
          </w:rPr>
          <w:fldChar w:fldCharType="separate"/>
        </w:r>
        <w:r w:rsidR="00A976D7">
          <w:rPr>
            <w:noProof/>
            <w:webHidden/>
          </w:rPr>
          <w:t>4</w:t>
        </w:r>
        <w:r w:rsidR="00A976D7">
          <w:rPr>
            <w:noProof/>
            <w:webHidden/>
          </w:rPr>
          <w:fldChar w:fldCharType="end"/>
        </w:r>
      </w:hyperlink>
    </w:p>
    <w:p w:rsidR="00A976D7" w:rsidRDefault="00F76EAA">
      <w:pPr>
        <w:pStyle w:val="TOC5"/>
        <w:tabs>
          <w:tab w:val="right" w:leader="dot" w:pos="5030"/>
        </w:tabs>
        <w:rPr>
          <w:rFonts w:eastAsiaTheme="minorEastAsia"/>
          <w:noProof/>
          <w:sz w:val="22"/>
          <w:lang w:val="en-US" w:eastAsia="en-US" w:bidi="ar-SA"/>
        </w:rPr>
      </w:pPr>
      <w:hyperlink w:anchor="_Toc455731130" w:history="1">
        <w:r w:rsidR="00A976D7" w:rsidRPr="00075D3D">
          <w:rPr>
            <w:rStyle w:val="Hyperlink"/>
            <w:rFonts w:eastAsia="PMingLiU" w:hint="eastAsia"/>
            <w:noProof/>
          </w:rPr>
          <w:t>線上服務變更與可用性</w:t>
        </w:r>
        <w:r w:rsidR="00A976D7">
          <w:rPr>
            <w:noProof/>
            <w:webHidden/>
          </w:rPr>
          <w:tab/>
        </w:r>
        <w:r w:rsidR="00A976D7">
          <w:rPr>
            <w:noProof/>
            <w:webHidden/>
          </w:rPr>
          <w:fldChar w:fldCharType="begin"/>
        </w:r>
        <w:r w:rsidR="00A976D7">
          <w:rPr>
            <w:noProof/>
            <w:webHidden/>
          </w:rPr>
          <w:instrText xml:space="preserve"> PAGEREF _Toc455731130 \h </w:instrText>
        </w:r>
        <w:r w:rsidR="00A976D7">
          <w:rPr>
            <w:noProof/>
            <w:webHidden/>
          </w:rPr>
        </w:r>
        <w:r w:rsidR="00A976D7">
          <w:rPr>
            <w:noProof/>
            <w:webHidden/>
          </w:rPr>
          <w:fldChar w:fldCharType="separate"/>
        </w:r>
        <w:r w:rsidR="00A976D7">
          <w:rPr>
            <w:noProof/>
            <w:webHidden/>
          </w:rPr>
          <w:t>4</w:t>
        </w:r>
        <w:r w:rsidR="00A976D7">
          <w:rPr>
            <w:noProof/>
            <w:webHidden/>
          </w:rPr>
          <w:fldChar w:fldCharType="end"/>
        </w:r>
      </w:hyperlink>
    </w:p>
    <w:p w:rsidR="00A976D7" w:rsidRDefault="00F76EAA">
      <w:pPr>
        <w:pStyle w:val="TOC5"/>
        <w:tabs>
          <w:tab w:val="right" w:leader="dot" w:pos="5030"/>
        </w:tabs>
        <w:rPr>
          <w:rFonts w:eastAsiaTheme="minorEastAsia"/>
          <w:noProof/>
          <w:sz w:val="22"/>
          <w:lang w:val="en-US" w:eastAsia="en-US" w:bidi="ar-SA"/>
        </w:rPr>
      </w:pPr>
      <w:hyperlink w:anchor="_Toc455731131" w:history="1">
        <w:r w:rsidR="00A976D7" w:rsidRPr="00075D3D">
          <w:rPr>
            <w:rStyle w:val="Hyperlink"/>
            <w:rFonts w:eastAsia="PMingLiU" w:hint="eastAsia"/>
            <w:noProof/>
          </w:rPr>
          <w:t>資料保留</w:t>
        </w:r>
        <w:r w:rsidR="00A976D7">
          <w:rPr>
            <w:noProof/>
            <w:webHidden/>
          </w:rPr>
          <w:tab/>
        </w:r>
        <w:r w:rsidR="00A976D7">
          <w:rPr>
            <w:noProof/>
            <w:webHidden/>
          </w:rPr>
          <w:fldChar w:fldCharType="begin"/>
        </w:r>
        <w:r w:rsidR="00A976D7">
          <w:rPr>
            <w:noProof/>
            <w:webHidden/>
          </w:rPr>
          <w:instrText xml:space="preserve"> PAGEREF _Toc455731131 \h </w:instrText>
        </w:r>
        <w:r w:rsidR="00A976D7">
          <w:rPr>
            <w:noProof/>
            <w:webHidden/>
          </w:rPr>
        </w:r>
        <w:r w:rsidR="00A976D7">
          <w:rPr>
            <w:noProof/>
            <w:webHidden/>
          </w:rPr>
          <w:fldChar w:fldCharType="separate"/>
        </w:r>
        <w:r w:rsidR="00A976D7">
          <w:rPr>
            <w:noProof/>
            <w:webHidden/>
          </w:rPr>
          <w:t>4</w:t>
        </w:r>
        <w:r w:rsidR="00A976D7">
          <w:rPr>
            <w:noProof/>
            <w:webHidden/>
          </w:rPr>
          <w:fldChar w:fldCharType="end"/>
        </w:r>
      </w:hyperlink>
    </w:p>
    <w:p w:rsidR="00A976D7" w:rsidRDefault="00F76EAA">
      <w:pPr>
        <w:pStyle w:val="TOC5"/>
        <w:tabs>
          <w:tab w:val="right" w:leader="dot" w:pos="5030"/>
        </w:tabs>
        <w:rPr>
          <w:rFonts w:eastAsiaTheme="minorEastAsia"/>
          <w:noProof/>
          <w:sz w:val="22"/>
          <w:lang w:val="en-US" w:eastAsia="en-US" w:bidi="ar-SA"/>
        </w:rPr>
      </w:pPr>
      <w:hyperlink w:anchor="_Toc455731132" w:history="1">
        <w:r w:rsidR="00A976D7" w:rsidRPr="00075D3D">
          <w:rPr>
            <w:rStyle w:val="Hyperlink"/>
            <w:rFonts w:eastAsia="PMingLiU" w:hint="eastAsia"/>
            <w:noProof/>
          </w:rPr>
          <w:t>搭配線上服務使用軟體</w:t>
        </w:r>
        <w:r w:rsidR="00A976D7">
          <w:rPr>
            <w:noProof/>
            <w:webHidden/>
          </w:rPr>
          <w:tab/>
        </w:r>
        <w:r w:rsidR="00A976D7">
          <w:rPr>
            <w:noProof/>
            <w:webHidden/>
          </w:rPr>
          <w:fldChar w:fldCharType="begin"/>
        </w:r>
        <w:r w:rsidR="00A976D7">
          <w:rPr>
            <w:noProof/>
            <w:webHidden/>
          </w:rPr>
          <w:instrText xml:space="preserve"> PAGEREF _Toc455731132 \h </w:instrText>
        </w:r>
        <w:r w:rsidR="00A976D7">
          <w:rPr>
            <w:noProof/>
            <w:webHidden/>
          </w:rPr>
        </w:r>
        <w:r w:rsidR="00A976D7">
          <w:rPr>
            <w:noProof/>
            <w:webHidden/>
          </w:rPr>
          <w:fldChar w:fldCharType="separate"/>
        </w:r>
        <w:r w:rsidR="00A976D7">
          <w:rPr>
            <w:noProof/>
            <w:webHidden/>
          </w:rPr>
          <w:t>4</w:t>
        </w:r>
        <w:r w:rsidR="00A976D7">
          <w:rPr>
            <w:noProof/>
            <w:webHidden/>
          </w:rPr>
          <w:fldChar w:fldCharType="end"/>
        </w:r>
      </w:hyperlink>
    </w:p>
    <w:p w:rsidR="00A976D7" w:rsidRDefault="00F76EAA">
      <w:pPr>
        <w:pStyle w:val="TOC5"/>
        <w:tabs>
          <w:tab w:val="right" w:leader="dot" w:pos="5030"/>
        </w:tabs>
        <w:rPr>
          <w:rFonts w:eastAsiaTheme="minorEastAsia"/>
          <w:noProof/>
          <w:sz w:val="22"/>
          <w:lang w:val="en-US" w:eastAsia="en-US" w:bidi="ar-SA"/>
        </w:rPr>
      </w:pPr>
      <w:hyperlink w:anchor="_Toc455731133" w:history="1">
        <w:r w:rsidR="00A976D7" w:rsidRPr="00075D3D">
          <w:rPr>
            <w:rStyle w:val="Hyperlink"/>
            <w:rFonts w:eastAsia="PMingLiU" w:hint="eastAsia"/>
            <w:noProof/>
          </w:rPr>
          <w:t>非</w:t>
        </w:r>
        <w:r w:rsidR="00A976D7" w:rsidRPr="00075D3D">
          <w:rPr>
            <w:rStyle w:val="Hyperlink"/>
            <w:rFonts w:eastAsia="PMingLiU"/>
            <w:noProof/>
          </w:rPr>
          <w:t xml:space="preserve"> Microsoft </w:t>
        </w:r>
        <w:r w:rsidR="00A976D7" w:rsidRPr="00075D3D">
          <w:rPr>
            <w:rStyle w:val="Hyperlink"/>
            <w:rFonts w:eastAsia="PMingLiU" w:hint="eastAsia"/>
            <w:noProof/>
          </w:rPr>
          <w:t>產品</w:t>
        </w:r>
        <w:r w:rsidR="00A976D7">
          <w:rPr>
            <w:noProof/>
            <w:webHidden/>
          </w:rPr>
          <w:tab/>
        </w:r>
        <w:r w:rsidR="00A976D7">
          <w:rPr>
            <w:noProof/>
            <w:webHidden/>
          </w:rPr>
          <w:fldChar w:fldCharType="begin"/>
        </w:r>
        <w:r w:rsidR="00A976D7">
          <w:rPr>
            <w:noProof/>
            <w:webHidden/>
          </w:rPr>
          <w:instrText xml:space="preserve"> PAGEREF _Toc455731133 \h </w:instrText>
        </w:r>
        <w:r w:rsidR="00A976D7">
          <w:rPr>
            <w:noProof/>
            <w:webHidden/>
          </w:rPr>
        </w:r>
        <w:r w:rsidR="00A976D7">
          <w:rPr>
            <w:noProof/>
            <w:webHidden/>
          </w:rPr>
          <w:fldChar w:fldCharType="separate"/>
        </w:r>
        <w:r w:rsidR="00A976D7">
          <w:rPr>
            <w:noProof/>
            <w:webHidden/>
          </w:rPr>
          <w:t>5</w:t>
        </w:r>
        <w:r w:rsidR="00A976D7">
          <w:rPr>
            <w:noProof/>
            <w:webHidden/>
          </w:rPr>
          <w:fldChar w:fldCharType="end"/>
        </w:r>
      </w:hyperlink>
    </w:p>
    <w:p w:rsidR="00A976D7" w:rsidRDefault="00F76EAA">
      <w:pPr>
        <w:pStyle w:val="TOC5"/>
        <w:tabs>
          <w:tab w:val="right" w:leader="dot" w:pos="5030"/>
        </w:tabs>
        <w:rPr>
          <w:rFonts w:eastAsiaTheme="minorEastAsia"/>
          <w:noProof/>
          <w:sz w:val="22"/>
          <w:lang w:val="en-US" w:eastAsia="en-US" w:bidi="ar-SA"/>
        </w:rPr>
      </w:pPr>
      <w:hyperlink w:anchor="_Toc455731134" w:history="1">
        <w:r w:rsidR="00A976D7" w:rsidRPr="00075D3D">
          <w:rPr>
            <w:rStyle w:val="Hyperlink"/>
            <w:rFonts w:eastAsia="PMingLiU" w:hint="eastAsia"/>
            <w:noProof/>
          </w:rPr>
          <w:t>可接受的使用原則</w:t>
        </w:r>
        <w:r w:rsidR="00A976D7">
          <w:rPr>
            <w:noProof/>
            <w:webHidden/>
          </w:rPr>
          <w:tab/>
        </w:r>
        <w:r w:rsidR="00A976D7">
          <w:rPr>
            <w:noProof/>
            <w:webHidden/>
          </w:rPr>
          <w:fldChar w:fldCharType="begin"/>
        </w:r>
        <w:r w:rsidR="00A976D7">
          <w:rPr>
            <w:noProof/>
            <w:webHidden/>
          </w:rPr>
          <w:instrText xml:space="preserve"> PAGEREF _Toc455731134 \h </w:instrText>
        </w:r>
        <w:r w:rsidR="00A976D7">
          <w:rPr>
            <w:noProof/>
            <w:webHidden/>
          </w:rPr>
        </w:r>
        <w:r w:rsidR="00A976D7">
          <w:rPr>
            <w:noProof/>
            <w:webHidden/>
          </w:rPr>
          <w:fldChar w:fldCharType="separate"/>
        </w:r>
        <w:r w:rsidR="00A976D7">
          <w:rPr>
            <w:noProof/>
            <w:webHidden/>
          </w:rPr>
          <w:t>5</w:t>
        </w:r>
        <w:r w:rsidR="00A976D7">
          <w:rPr>
            <w:noProof/>
            <w:webHidden/>
          </w:rPr>
          <w:fldChar w:fldCharType="end"/>
        </w:r>
      </w:hyperlink>
    </w:p>
    <w:p w:rsidR="00A976D7" w:rsidRDefault="00F76EAA">
      <w:pPr>
        <w:pStyle w:val="TOC5"/>
        <w:tabs>
          <w:tab w:val="right" w:leader="dot" w:pos="5030"/>
        </w:tabs>
        <w:rPr>
          <w:rFonts w:eastAsiaTheme="minorEastAsia"/>
          <w:noProof/>
          <w:sz w:val="22"/>
          <w:lang w:val="en-US" w:eastAsia="en-US" w:bidi="ar-SA"/>
        </w:rPr>
      </w:pPr>
      <w:hyperlink w:anchor="_Toc455731135" w:history="1">
        <w:r w:rsidR="00A976D7" w:rsidRPr="00075D3D">
          <w:rPr>
            <w:rStyle w:val="Hyperlink"/>
            <w:rFonts w:eastAsia="PMingLiU" w:hint="eastAsia"/>
            <w:noProof/>
          </w:rPr>
          <w:t>技術限制</w:t>
        </w:r>
        <w:r w:rsidR="00A976D7">
          <w:rPr>
            <w:noProof/>
            <w:webHidden/>
          </w:rPr>
          <w:tab/>
        </w:r>
        <w:r w:rsidR="00A976D7">
          <w:rPr>
            <w:noProof/>
            <w:webHidden/>
          </w:rPr>
          <w:fldChar w:fldCharType="begin"/>
        </w:r>
        <w:r w:rsidR="00A976D7">
          <w:rPr>
            <w:noProof/>
            <w:webHidden/>
          </w:rPr>
          <w:instrText xml:space="preserve"> PAGEREF _Toc455731135 \h </w:instrText>
        </w:r>
        <w:r w:rsidR="00A976D7">
          <w:rPr>
            <w:noProof/>
            <w:webHidden/>
          </w:rPr>
        </w:r>
        <w:r w:rsidR="00A976D7">
          <w:rPr>
            <w:noProof/>
            <w:webHidden/>
          </w:rPr>
          <w:fldChar w:fldCharType="separate"/>
        </w:r>
        <w:r w:rsidR="00A976D7">
          <w:rPr>
            <w:noProof/>
            <w:webHidden/>
          </w:rPr>
          <w:t>5</w:t>
        </w:r>
        <w:r w:rsidR="00A976D7">
          <w:rPr>
            <w:noProof/>
            <w:webHidden/>
          </w:rPr>
          <w:fldChar w:fldCharType="end"/>
        </w:r>
      </w:hyperlink>
    </w:p>
    <w:p w:rsidR="00A976D7" w:rsidRDefault="00F76EAA">
      <w:pPr>
        <w:pStyle w:val="TOC5"/>
        <w:tabs>
          <w:tab w:val="right" w:leader="dot" w:pos="5030"/>
        </w:tabs>
        <w:rPr>
          <w:rFonts w:eastAsiaTheme="minorEastAsia"/>
          <w:noProof/>
          <w:sz w:val="22"/>
          <w:lang w:val="en-US" w:eastAsia="en-US" w:bidi="ar-SA"/>
        </w:rPr>
      </w:pPr>
      <w:hyperlink w:anchor="_Toc455731136" w:history="1">
        <w:r w:rsidR="00A976D7" w:rsidRPr="00075D3D">
          <w:rPr>
            <w:rStyle w:val="Hyperlink"/>
            <w:rFonts w:eastAsia="PMingLiU" w:hint="eastAsia"/>
            <w:noProof/>
          </w:rPr>
          <w:t>遵守法律</w:t>
        </w:r>
        <w:r w:rsidR="00A976D7">
          <w:rPr>
            <w:noProof/>
            <w:webHidden/>
          </w:rPr>
          <w:tab/>
        </w:r>
        <w:r w:rsidR="00A976D7">
          <w:rPr>
            <w:noProof/>
            <w:webHidden/>
          </w:rPr>
          <w:fldChar w:fldCharType="begin"/>
        </w:r>
        <w:r w:rsidR="00A976D7">
          <w:rPr>
            <w:noProof/>
            <w:webHidden/>
          </w:rPr>
          <w:instrText xml:space="preserve"> PAGEREF _Toc455731136 \h </w:instrText>
        </w:r>
        <w:r w:rsidR="00A976D7">
          <w:rPr>
            <w:noProof/>
            <w:webHidden/>
          </w:rPr>
        </w:r>
        <w:r w:rsidR="00A976D7">
          <w:rPr>
            <w:noProof/>
            <w:webHidden/>
          </w:rPr>
          <w:fldChar w:fldCharType="separate"/>
        </w:r>
        <w:r w:rsidR="00A976D7">
          <w:rPr>
            <w:noProof/>
            <w:webHidden/>
          </w:rPr>
          <w:t>5</w:t>
        </w:r>
        <w:r w:rsidR="00A976D7">
          <w:rPr>
            <w:noProof/>
            <w:webHidden/>
          </w:rPr>
          <w:fldChar w:fldCharType="end"/>
        </w:r>
      </w:hyperlink>
    </w:p>
    <w:p w:rsidR="00A976D7" w:rsidRDefault="00F76EAA">
      <w:pPr>
        <w:pStyle w:val="TOC5"/>
        <w:tabs>
          <w:tab w:val="right" w:leader="dot" w:pos="5030"/>
        </w:tabs>
        <w:rPr>
          <w:rFonts w:eastAsiaTheme="minorEastAsia"/>
          <w:noProof/>
          <w:sz w:val="22"/>
          <w:lang w:val="en-US" w:eastAsia="en-US" w:bidi="ar-SA"/>
        </w:rPr>
      </w:pPr>
      <w:hyperlink w:anchor="_Toc455731137" w:history="1">
        <w:r w:rsidR="00A976D7" w:rsidRPr="00075D3D">
          <w:rPr>
            <w:rStyle w:val="Hyperlink"/>
            <w:rFonts w:eastAsia="PMingLiU" w:hint="eastAsia"/>
            <w:noProof/>
          </w:rPr>
          <w:t>匯入</w:t>
        </w:r>
        <w:r w:rsidR="00A976D7" w:rsidRPr="00075D3D">
          <w:rPr>
            <w:rStyle w:val="Hyperlink"/>
            <w:rFonts w:eastAsia="PMingLiU"/>
            <w:noProof/>
          </w:rPr>
          <w:t>/</w:t>
        </w:r>
        <w:r w:rsidR="00A976D7" w:rsidRPr="00075D3D">
          <w:rPr>
            <w:rStyle w:val="Hyperlink"/>
            <w:rFonts w:eastAsia="PMingLiU" w:hint="eastAsia"/>
            <w:noProof/>
          </w:rPr>
          <w:t>匯出服務</w:t>
        </w:r>
        <w:r w:rsidR="00A976D7">
          <w:rPr>
            <w:noProof/>
            <w:webHidden/>
          </w:rPr>
          <w:tab/>
        </w:r>
        <w:r w:rsidR="00A976D7">
          <w:rPr>
            <w:noProof/>
            <w:webHidden/>
          </w:rPr>
          <w:fldChar w:fldCharType="begin"/>
        </w:r>
        <w:r w:rsidR="00A976D7">
          <w:rPr>
            <w:noProof/>
            <w:webHidden/>
          </w:rPr>
          <w:instrText xml:space="preserve"> PAGEREF _Toc455731137 \h </w:instrText>
        </w:r>
        <w:r w:rsidR="00A976D7">
          <w:rPr>
            <w:noProof/>
            <w:webHidden/>
          </w:rPr>
        </w:r>
        <w:r w:rsidR="00A976D7">
          <w:rPr>
            <w:noProof/>
            <w:webHidden/>
          </w:rPr>
          <w:fldChar w:fldCharType="separate"/>
        </w:r>
        <w:r w:rsidR="00A976D7">
          <w:rPr>
            <w:noProof/>
            <w:webHidden/>
          </w:rPr>
          <w:t>5</w:t>
        </w:r>
        <w:r w:rsidR="00A976D7">
          <w:rPr>
            <w:noProof/>
            <w:webHidden/>
          </w:rPr>
          <w:fldChar w:fldCharType="end"/>
        </w:r>
      </w:hyperlink>
    </w:p>
    <w:p w:rsidR="00A976D7" w:rsidRDefault="00F76EAA">
      <w:pPr>
        <w:pStyle w:val="TOC5"/>
        <w:tabs>
          <w:tab w:val="right" w:leader="dot" w:pos="5030"/>
        </w:tabs>
        <w:rPr>
          <w:rFonts w:eastAsiaTheme="minorEastAsia"/>
          <w:noProof/>
          <w:sz w:val="22"/>
          <w:lang w:val="en-US" w:eastAsia="en-US" w:bidi="ar-SA"/>
        </w:rPr>
      </w:pPr>
      <w:hyperlink w:anchor="_Toc455731138" w:history="1">
        <w:r w:rsidR="00A976D7" w:rsidRPr="00075D3D">
          <w:rPr>
            <w:rStyle w:val="Hyperlink"/>
            <w:rFonts w:eastAsia="PMingLiU" w:hint="eastAsia"/>
            <w:noProof/>
          </w:rPr>
          <w:t>電子通知</w:t>
        </w:r>
        <w:r w:rsidR="00A976D7">
          <w:rPr>
            <w:noProof/>
            <w:webHidden/>
          </w:rPr>
          <w:tab/>
        </w:r>
        <w:r w:rsidR="00A976D7">
          <w:rPr>
            <w:noProof/>
            <w:webHidden/>
          </w:rPr>
          <w:fldChar w:fldCharType="begin"/>
        </w:r>
        <w:r w:rsidR="00A976D7">
          <w:rPr>
            <w:noProof/>
            <w:webHidden/>
          </w:rPr>
          <w:instrText xml:space="preserve"> PAGEREF _Toc455731138 \h </w:instrText>
        </w:r>
        <w:r w:rsidR="00A976D7">
          <w:rPr>
            <w:noProof/>
            <w:webHidden/>
          </w:rPr>
        </w:r>
        <w:r w:rsidR="00A976D7">
          <w:rPr>
            <w:noProof/>
            <w:webHidden/>
          </w:rPr>
          <w:fldChar w:fldCharType="separate"/>
        </w:r>
        <w:r w:rsidR="00A976D7">
          <w:rPr>
            <w:noProof/>
            <w:webHidden/>
          </w:rPr>
          <w:t>5</w:t>
        </w:r>
        <w:r w:rsidR="00A976D7">
          <w:rPr>
            <w:noProof/>
            <w:webHidden/>
          </w:rPr>
          <w:fldChar w:fldCharType="end"/>
        </w:r>
      </w:hyperlink>
    </w:p>
    <w:p w:rsidR="00A976D7" w:rsidRDefault="00F76EAA">
      <w:pPr>
        <w:pStyle w:val="TOC5"/>
        <w:tabs>
          <w:tab w:val="right" w:leader="dot" w:pos="5030"/>
        </w:tabs>
        <w:rPr>
          <w:rFonts w:eastAsiaTheme="minorEastAsia"/>
          <w:noProof/>
          <w:sz w:val="22"/>
          <w:lang w:val="en-US" w:eastAsia="en-US" w:bidi="ar-SA"/>
        </w:rPr>
      </w:pPr>
      <w:hyperlink w:anchor="_Toc455731139" w:history="1">
        <w:r w:rsidR="00A976D7" w:rsidRPr="00075D3D">
          <w:rPr>
            <w:rStyle w:val="Hyperlink"/>
            <w:rFonts w:eastAsia="PMingLiU" w:hint="eastAsia"/>
            <w:noProof/>
          </w:rPr>
          <w:t>使用權之重新指定</w:t>
        </w:r>
        <w:r w:rsidR="00A976D7">
          <w:rPr>
            <w:noProof/>
            <w:webHidden/>
          </w:rPr>
          <w:tab/>
        </w:r>
        <w:r w:rsidR="00A976D7">
          <w:rPr>
            <w:noProof/>
            <w:webHidden/>
          </w:rPr>
          <w:fldChar w:fldCharType="begin"/>
        </w:r>
        <w:r w:rsidR="00A976D7">
          <w:rPr>
            <w:noProof/>
            <w:webHidden/>
          </w:rPr>
          <w:instrText xml:space="preserve"> PAGEREF _Toc455731139 \h </w:instrText>
        </w:r>
        <w:r w:rsidR="00A976D7">
          <w:rPr>
            <w:noProof/>
            <w:webHidden/>
          </w:rPr>
        </w:r>
        <w:r w:rsidR="00A976D7">
          <w:rPr>
            <w:noProof/>
            <w:webHidden/>
          </w:rPr>
          <w:fldChar w:fldCharType="separate"/>
        </w:r>
        <w:r w:rsidR="00A976D7">
          <w:rPr>
            <w:noProof/>
            <w:webHidden/>
          </w:rPr>
          <w:t>5</w:t>
        </w:r>
        <w:r w:rsidR="00A976D7">
          <w:rPr>
            <w:noProof/>
            <w:webHidden/>
          </w:rPr>
          <w:fldChar w:fldCharType="end"/>
        </w:r>
      </w:hyperlink>
    </w:p>
    <w:p w:rsidR="00A976D7" w:rsidRDefault="00F76EAA">
      <w:pPr>
        <w:pStyle w:val="TOC5"/>
        <w:tabs>
          <w:tab w:val="right" w:leader="dot" w:pos="5030"/>
        </w:tabs>
        <w:rPr>
          <w:rFonts w:eastAsiaTheme="minorEastAsia"/>
          <w:noProof/>
          <w:sz w:val="22"/>
          <w:lang w:val="en-US" w:eastAsia="en-US" w:bidi="ar-SA"/>
        </w:rPr>
      </w:pPr>
      <w:hyperlink w:anchor="_Toc455731140" w:history="1">
        <w:r w:rsidR="00A976D7" w:rsidRPr="00075D3D">
          <w:rPr>
            <w:rStyle w:val="Hyperlink"/>
            <w:rFonts w:eastAsia="PMingLiU" w:hint="eastAsia"/>
            <w:noProof/>
          </w:rPr>
          <w:t>字型元件</w:t>
        </w:r>
        <w:r w:rsidR="00A976D7">
          <w:rPr>
            <w:noProof/>
            <w:webHidden/>
          </w:rPr>
          <w:tab/>
        </w:r>
        <w:r w:rsidR="00A976D7">
          <w:rPr>
            <w:noProof/>
            <w:webHidden/>
          </w:rPr>
          <w:fldChar w:fldCharType="begin"/>
        </w:r>
        <w:r w:rsidR="00A976D7">
          <w:rPr>
            <w:noProof/>
            <w:webHidden/>
          </w:rPr>
          <w:instrText xml:space="preserve"> PAGEREF _Toc455731140 \h </w:instrText>
        </w:r>
        <w:r w:rsidR="00A976D7">
          <w:rPr>
            <w:noProof/>
            <w:webHidden/>
          </w:rPr>
        </w:r>
        <w:r w:rsidR="00A976D7">
          <w:rPr>
            <w:noProof/>
            <w:webHidden/>
          </w:rPr>
          <w:fldChar w:fldCharType="separate"/>
        </w:r>
        <w:r w:rsidR="00A976D7">
          <w:rPr>
            <w:noProof/>
            <w:webHidden/>
          </w:rPr>
          <w:t>6</w:t>
        </w:r>
        <w:r w:rsidR="00A976D7">
          <w:rPr>
            <w:noProof/>
            <w:webHidden/>
          </w:rPr>
          <w:fldChar w:fldCharType="end"/>
        </w:r>
      </w:hyperlink>
    </w:p>
    <w:p w:rsidR="00A976D7" w:rsidRDefault="00F76EAA">
      <w:pPr>
        <w:pStyle w:val="TOC5"/>
        <w:tabs>
          <w:tab w:val="right" w:leader="dot" w:pos="5030"/>
        </w:tabs>
        <w:rPr>
          <w:rFonts w:eastAsiaTheme="minorEastAsia"/>
          <w:noProof/>
          <w:sz w:val="22"/>
          <w:lang w:val="en-US" w:eastAsia="en-US" w:bidi="ar-SA"/>
        </w:rPr>
      </w:pPr>
      <w:hyperlink w:anchor="_Toc455731141" w:history="1">
        <w:r w:rsidR="00A976D7" w:rsidRPr="00075D3D">
          <w:rPr>
            <w:rStyle w:val="Hyperlink"/>
            <w:rFonts w:eastAsia="PMingLiU" w:hint="eastAsia"/>
            <w:noProof/>
          </w:rPr>
          <w:t>多工</w:t>
        </w:r>
        <w:r w:rsidR="00A976D7">
          <w:rPr>
            <w:noProof/>
            <w:webHidden/>
          </w:rPr>
          <w:tab/>
        </w:r>
        <w:r w:rsidR="00A976D7">
          <w:rPr>
            <w:noProof/>
            <w:webHidden/>
          </w:rPr>
          <w:fldChar w:fldCharType="begin"/>
        </w:r>
        <w:r w:rsidR="00A976D7">
          <w:rPr>
            <w:noProof/>
            <w:webHidden/>
          </w:rPr>
          <w:instrText xml:space="preserve"> PAGEREF _Toc455731141 \h </w:instrText>
        </w:r>
        <w:r w:rsidR="00A976D7">
          <w:rPr>
            <w:noProof/>
            <w:webHidden/>
          </w:rPr>
        </w:r>
        <w:r w:rsidR="00A976D7">
          <w:rPr>
            <w:noProof/>
            <w:webHidden/>
          </w:rPr>
          <w:fldChar w:fldCharType="separate"/>
        </w:r>
        <w:r w:rsidR="00A976D7">
          <w:rPr>
            <w:noProof/>
            <w:webHidden/>
          </w:rPr>
          <w:t>6</w:t>
        </w:r>
        <w:r w:rsidR="00A976D7">
          <w:rPr>
            <w:noProof/>
            <w:webHidden/>
          </w:rPr>
          <w:fldChar w:fldCharType="end"/>
        </w:r>
      </w:hyperlink>
    </w:p>
    <w:p w:rsidR="00A976D7" w:rsidRDefault="00F76EAA">
      <w:pPr>
        <w:pStyle w:val="TOC1"/>
        <w:tabs>
          <w:tab w:val="right" w:leader="dot" w:pos="5030"/>
        </w:tabs>
        <w:rPr>
          <w:rFonts w:eastAsiaTheme="minorEastAsia"/>
          <w:b w:val="0"/>
          <w:caps w:val="0"/>
          <w:noProof/>
          <w:sz w:val="22"/>
          <w:lang w:val="en-US" w:eastAsia="en-US" w:bidi="ar-SA"/>
        </w:rPr>
      </w:pPr>
      <w:hyperlink w:anchor="_Toc455731142" w:history="1">
        <w:r w:rsidR="00A976D7" w:rsidRPr="00075D3D">
          <w:rPr>
            <w:rStyle w:val="Hyperlink"/>
            <w:rFonts w:eastAsia="PMingLiU" w:hint="eastAsia"/>
            <w:noProof/>
          </w:rPr>
          <w:t>隱私權及安全性條款</w:t>
        </w:r>
        <w:r w:rsidR="00A976D7">
          <w:rPr>
            <w:noProof/>
            <w:webHidden/>
          </w:rPr>
          <w:tab/>
        </w:r>
        <w:r w:rsidR="00A976D7">
          <w:rPr>
            <w:noProof/>
            <w:webHidden/>
          </w:rPr>
          <w:fldChar w:fldCharType="begin"/>
        </w:r>
        <w:r w:rsidR="00A976D7">
          <w:rPr>
            <w:noProof/>
            <w:webHidden/>
          </w:rPr>
          <w:instrText xml:space="preserve"> PAGEREF _Toc455731142 \h </w:instrText>
        </w:r>
        <w:r w:rsidR="00A976D7">
          <w:rPr>
            <w:noProof/>
            <w:webHidden/>
          </w:rPr>
        </w:r>
        <w:r w:rsidR="00A976D7">
          <w:rPr>
            <w:noProof/>
            <w:webHidden/>
          </w:rPr>
          <w:fldChar w:fldCharType="separate"/>
        </w:r>
        <w:r w:rsidR="00A976D7">
          <w:rPr>
            <w:noProof/>
            <w:webHidden/>
          </w:rPr>
          <w:t>7</w:t>
        </w:r>
        <w:r w:rsidR="00A976D7">
          <w:rPr>
            <w:noProof/>
            <w:webHidden/>
          </w:rPr>
          <w:fldChar w:fldCharType="end"/>
        </w:r>
      </w:hyperlink>
    </w:p>
    <w:p w:rsidR="00A976D7" w:rsidRDefault="00F76EAA">
      <w:pPr>
        <w:pStyle w:val="TOC3"/>
        <w:tabs>
          <w:tab w:val="right" w:leader="dot" w:pos="5030"/>
        </w:tabs>
        <w:rPr>
          <w:rFonts w:eastAsiaTheme="minorEastAsia"/>
          <w:smallCaps w:val="0"/>
          <w:noProof/>
          <w:sz w:val="22"/>
          <w:lang w:val="en-US" w:eastAsia="en-US" w:bidi="ar-SA"/>
        </w:rPr>
      </w:pPr>
      <w:hyperlink w:anchor="_Toc455731143" w:history="1">
        <w:r w:rsidR="00A976D7" w:rsidRPr="00075D3D">
          <w:rPr>
            <w:rStyle w:val="Hyperlink"/>
            <w:rFonts w:ascii="MS Gothic" w:eastAsia="MS Gothic" w:hAnsi="MS Gothic" w:cs="MS Gothic" w:hint="eastAsia"/>
            <w:noProof/>
          </w:rPr>
          <w:t>一般隱私權及安全性條款</w:t>
        </w:r>
        <w:r w:rsidR="00A976D7">
          <w:rPr>
            <w:noProof/>
            <w:webHidden/>
          </w:rPr>
          <w:tab/>
        </w:r>
        <w:r w:rsidR="00A976D7">
          <w:rPr>
            <w:noProof/>
            <w:webHidden/>
          </w:rPr>
          <w:fldChar w:fldCharType="begin"/>
        </w:r>
        <w:r w:rsidR="00A976D7">
          <w:rPr>
            <w:noProof/>
            <w:webHidden/>
          </w:rPr>
          <w:instrText xml:space="preserve"> PAGEREF _Toc455731143 \h </w:instrText>
        </w:r>
        <w:r w:rsidR="00A976D7">
          <w:rPr>
            <w:noProof/>
            <w:webHidden/>
          </w:rPr>
        </w:r>
        <w:r w:rsidR="00A976D7">
          <w:rPr>
            <w:noProof/>
            <w:webHidden/>
          </w:rPr>
          <w:fldChar w:fldCharType="separate"/>
        </w:r>
        <w:r w:rsidR="00A976D7">
          <w:rPr>
            <w:noProof/>
            <w:webHidden/>
          </w:rPr>
          <w:t>7</w:t>
        </w:r>
        <w:r w:rsidR="00A976D7">
          <w:rPr>
            <w:noProof/>
            <w:webHidden/>
          </w:rPr>
          <w:fldChar w:fldCharType="end"/>
        </w:r>
      </w:hyperlink>
    </w:p>
    <w:p w:rsidR="00A976D7" w:rsidRDefault="00F76EAA">
      <w:pPr>
        <w:pStyle w:val="TOC5"/>
        <w:tabs>
          <w:tab w:val="right" w:leader="dot" w:pos="5030"/>
        </w:tabs>
        <w:rPr>
          <w:rFonts w:eastAsiaTheme="minorEastAsia"/>
          <w:noProof/>
          <w:sz w:val="22"/>
          <w:lang w:val="en-US" w:eastAsia="en-US" w:bidi="ar-SA"/>
        </w:rPr>
      </w:pPr>
      <w:hyperlink w:anchor="_Toc455731144" w:history="1">
        <w:r w:rsidR="00A976D7" w:rsidRPr="00075D3D">
          <w:rPr>
            <w:rStyle w:val="Hyperlink"/>
            <w:rFonts w:eastAsia="PMingLiU" w:hint="eastAsia"/>
            <w:noProof/>
          </w:rPr>
          <w:t>範圍</w:t>
        </w:r>
        <w:r w:rsidR="00A976D7">
          <w:rPr>
            <w:noProof/>
            <w:webHidden/>
          </w:rPr>
          <w:tab/>
        </w:r>
        <w:r w:rsidR="00A976D7">
          <w:rPr>
            <w:noProof/>
            <w:webHidden/>
          </w:rPr>
          <w:fldChar w:fldCharType="begin"/>
        </w:r>
        <w:r w:rsidR="00A976D7">
          <w:rPr>
            <w:noProof/>
            <w:webHidden/>
          </w:rPr>
          <w:instrText xml:space="preserve"> PAGEREF _Toc455731144 \h </w:instrText>
        </w:r>
        <w:r w:rsidR="00A976D7">
          <w:rPr>
            <w:noProof/>
            <w:webHidden/>
          </w:rPr>
        </w:r>
        <w:r w:rsidR="00A976D7">
          <w:rPr>
            <w:noProof/>
            <w:webHidden/>
          </w:rPr>
          <w:fldChar w:fldCharType="separate"/>
        </w:r>
        <w:r w:rsidR="00A976D7">
          <w:rPr>
            <w:noProof/>
            <w:webHidden/>
          </w:rPr>
          <w:t>7</w:t>
        </w:r>
        <w:r w:rsidR="00A976D7">
          <w:rPr>
            <w:noProof/>
            <w:webHidden/>
          </w:rPr>
          <w:fldChar w:fldCharType="end"/>
        </w:r>
      </w:hyperlink>
    </w:p>
    <w:p w:rsidR="00A976D7" w:rsidRDefault="00F76EAA">
      <w:pPr>
        <w:pStyle w:val="TOC5"/>
        <w:tabs>
          <w:tab w:val="right" w:leader="dot" w:pos="5030"/>
        </w:tabs>
        <w:rPr>
          <w:rFonts w:eastAsiaTheme="minorEastAsia"/>
          <w:noProof/>
          <w:sz w:val="22"/>
          <w:lang w:val="en-US" w:eastAsia="en-US" w:bidi="ar-SA"/>
        </w:rPr>
      </w:pPr>
      <w:hyperlink w:anchor="_Toc455731145" w:history="1">
        <w:r w:rsidR="00A976D7" w:rsidRPr="00075D3D">
          <w:rPr>
            <w:rStyle w:val="Hyperlink"/>
            <w:rFonts w:eastAsia="PMingLiU" w:hint="eastAsia"/>
            <w:noProof/>
          </w:rPr>
          <w:t>客戶資料之使用</w:t>
        </w:r>
        <w:r w:rsidR="00A976D7">
          <w:rPr>
            <w:noProof/>
            <w:webHidden/>
          </w:rPr>
          <w:tab/>
        </w:r>
        <w:r w:rsidR="00A976D7">
          <w:rPr>
            <w:noProof/>
            <w:webHidden/>
          </w:rPr>
          <w:fldChar w:fldCharType="begin"/>
        </w:r>
        <w:r w:rsidR="00A976D7">
          <w:rPr>
            <w:noProof/>
            <w:webHidden/>
          </w:rPr>
          <w:instrText xml:space="preserve"> PAGEREF _Toc455731145 \h </w:instrText>
        </w:r>
        <w:r w:rsidR="00A976D7">
          <w:rPr>
            <w:noProof/>
            <w:webHidden/>
          </w:rPr>
        </w:r>
        <w:r w:rsidR="00A976D7">
          <w:rPr>
            <w:noProof/>
            <w:webHidden/>
          </w:rPr>
          <w:fldChar w:fldCharType="separate"/>
        </w:r>
        <w:r w:rsidR="00A976D7">
          <w:rPr>
            <w:noProof/>
            <w:webHidden/>
          </w:rPr>
          <w:t>7</w:t>
        </w:r>
        <w:r w:rsidR="00A976D7">
          <w:rPr>
            <w:noProof/>
            <w:webHidden/>
          </w:rPr>
          <w:fldChar w:fldCharType="end"/>
        </w:r>
      </w:hyperlink>
    </w:p>
    <w:p w:rsidR="00A976D7" w:rsidRDefault="00F76EAA">
      <w:pPr>
        <w:pStyle w:val="TOC5"/>
        <w:tabs>
          <w:tab w:val="right" w:leader="dot" w:pos="5030"/>
        </w:tabs>
        <w:rPr>
          <w:rFonts w:eastAsiaTheme="minorEastAsia"/>
          <w:noProof/>
          <w:sz w:val="22"/>
          <w:lang w:val="en-US" w:eastAsia="en-US" w:bidi="ar-SA"/>
        </w:rPr>
      </w:pPr>
      <w:hyperlink w:anchor="_Toc455731146" w:history="1">
        <w:r w:rsidR="00A976D7" w:rsidRPr="00075D3D">
          <w:rPr>
            <w:rStyle w:val="Hyperlink"/>
            <w:rFonts w:eastAsia="PMingLiU" w:hAnsi="PMingLiU" w:hint="eastAsia"/>
            <w:noProof/>
          </w:rPr>
          <w:t>客戶資料之揭露</w:t>
        </w:r>
        <w:r w:rsidR="00A976D7">
          <w:rPr>
            <w:noProof/>
            <w:webHidden/>
          </w:rPr>
          <w:tab/>
        </w:r>
        <w:r w:rsidR="00A976D7">
          <w:rPr>
            <w:noProof/>
            <w:webHidden/>
          </w:rPr>
          <w:fldChar w:fldCharType="begin"/>
        </w:r>
        <w:r w:rsidR="00A976D7">
          <w:rPr>
            <w:noProof/>
            <w:webHidden/>
          </w:rPr>
          <w:instrText xml:space="preserve"> PAGEREF _Toc455731146 \h </w:instrText>
        </w:r>
        <w:r w:rsidR="00A976D7">
          <w:rPr>
            <w:noProof/>
            <w:webHidden/>
          </w:rPr>
        </w:r>
        <w:r w:rsidR="00A976D7">
          <w:rPr>
            <w:noProof/>
            <w:webHidden/>
          </w:rPr>
          <w:fldChar w:fldCharType="separate"/>
        </w:r>
        <w:r w:rsidR="00A976D7">
          <w:rPr>
            <w:noProof/>
            <w:webHidden/>
          </w:rPr>
          <w:t>7</w:t>
        </w:r>
        <w:r w:rsidR="00A976D7">
          <w:rPr>
            <w:noProof/>
            <w:webHidden/>
          </w:rPr>
          <w:fldChar w:fldCharType="end"/>
        </w:r>
      </w:hyperlink>
    </w:p>
    <w:p w:rsidR="00A976D7" w:rsidRDefault="00F76EAA">
      <w:pPr>
        <w:pStyle w:val="TOC5"/>
        <w:tabs>
          <w:tab w:val="right" w:leader="dot" w:pos="5030"/>
        </w:tabs>
        <w:rPr>
          <w:rFonts w:eastAsiaTheme="minorEastAsia"/>
          <w:noProof/>
          <w:sz w:val="22"/>
          <w:lang w:val="en-US" w:eastAsia="en-US" w:bidi="ar-SA"/>
        </w:rPr>
      </w:pPr>
      <w:hyperlink w:anchor="_Toc455731147" w:history="1">
        <w:r w:rsidR="00A976D7" w:rsidRPr="00075D3D">
          <w:rPr>
            <w:rStyle w:val="Hyperlink"/>
            <w:rFonts w:eastAsia="PMingLiU" w:hint="eastAsia"/>
            <w:noProof/>
          </w:rPr>
          <w:t>教育機構</w:t>
        </w:r>
        <w:r w:rsidR="00A976D7">
          <w:rPr>
            <w:noProof/>
            <w:webHidden/>
          </w:rPr>
          <w:tab/>
        </w:r>
        <w:r w:rsidR="00A976D7">
          <w:rPr>
            <w:noProof/>
            <w:webHidden/>
          </w:rPr>
          <w:fldChar w:fldCharType="begin"/>
        </w:r>
        <w:r w:rsidR="00A976D7">
          <w:rPr>
            <w:noProof/>
            <w:webHidden/>
          </w:rPr>
          <w:instrText xml:space="preserve"> PAGEREF _Toc455731147 \h </w:instrText>
        </w:r>
        <w:r w:rsidR="00A976D7">
          <w:rPr>
            <w:noProof/>
            <w:webHidden/>
          </w:rPr>
        </w:r>
        <w:r w:rsidR="00A976D7">
          <w:rPr>
            <w:noProof/>
            <w:webHidden/>
          </w:rPr>
          <w:fldChar w:fldCharType="separate"/>
        </w:r>
        <w:r w:rsidR="00A976D7">
          <w:rPr>
            <w:noProof/>
            <w:webHidden/>
          </w:rPr>
          <w:t>7</w:t>
        </w:r>
        <w:r w:rsidR="00A976D7">
          <w:rPr>
            <w:noProof/>
            <w:webHidden/>
          </w:rPr>
          <w:fldChar w:fldCharType="end"/>
        </w:r>
      </w:hyperlink>
    </w:p>
    <w:p w:rsidR="00A976D7" w:rsidRDefault="00F76EAA">
      <w:pPr>
        <w:pStyle w:val="TOC5"/>
        <w:tabs>
          <w:tab w:val="right" w:leader="dot" w:pos="5030"/>
        </w:tabs>
        <w:rPr>
          <w:rFonts w:eastAsiaTheme="minorEastAsia"/>
          <w:noProof/>
          <w:sz w:val="22"/>
          <w:lang w:val="en-US" w:eastAsia="en-US" w:bidi="ar-SA"/>
        </w:rPr>
      </w:pPr>
      <w:hyperlink w:anchor="_Toc455731148" w:history="1">
        <w:r w:rsidR="00A976D7" w:rsidRPr="00075D3D">
          <w:rPr>
            <w:rStyle w:val="Hyperlink"/>
            <w:rFonts w:eastAsia="PMingLiU"/>
            <w:noProof/>
          </w:rPr>
          <w:t xml:space="preserve">HIPAA </w:t>
        </w:r>
        <w:r w:rsidR="00A976D7" w:rsidRPr="00075D3D">
          <w:rPr>
            <w:rStyle w:val="Hyperlink"/>
            <w:rFonts w:eastAsia="PMingLiU" w:hAnsi="PMingLiU" w:hint="eastAsia"/>
            <w:noProof/>
          </w:rPr>
          <w:t>商業關係企業</w:t>
        </w:r>
        <w:r w:rsidR="00A976D7">
          <w:rPr>
            <w:noProof/>
            <w:webHidden/>
          </w:rPr>
          <w:tab/>
        </w:r>
        <w:r w:rsidR="00A976D7">
          <w:rPr>
            <w:noProof/>
            <w:webHidden/>
          </w:rPr>
          <w:fldChar w:fldCharType="begin"/>
        </w:r>
        <w:r w:rsidR="00A976D7">
          <w:rPr>
            <w:noProof/>
            <w:webHidden/>
          </w:rPr>
          <w:instrText xml:space="preserve"> PAGEREF _Toc455731148 \h </w:instrText>
        </w:r>
        <w:r w:rsidR="00A976D7">
          <w:rPr>
            <w:noProof/>
            <w:webHidden/>
          </w:rPr>
        </w:r>
        <w:r w:rsidR="00A976D7">
          <w:rPr>
            <w:noProof/>
            <w:webHidden/>
          </w:rPr>
          <w:fldChar w:fldCharType="separate"/>
        </w:r>
        <w:r w:rsidR="00A976D7">
          <w:rPr>
            <w:noProof/>
            <w:webHidden/>
          </w:rPr>
          <w:t>7</w:t>
        </w:r>
        <w:r w:rsidR="00A976D7">
          <w:rPr>
            <w:noProof/>
            <w:webHidden/>
          </w:rPr>
          <w:fldChar w:fldCharType="end"/>
        </w:r>
      </w:hyperlink>
    </w:p>
    <w:p w:rsidR="00A976D7" w:rsidRDefault="00F76EAA">
      <w:pPr>
        <w:pStyle w:val="TOC5"/>
        <w:tabs>
          <w:tab w:val="right" w:leader="dot" w:pos="5030"/>
        </w:tabs>
        <w:rPr>
          <w:rFonts w:eastAsiaTheme="minorEastAsia"/>
          <w:noProof/>
          <w:sz w:val="22"/>
          <w:lang w:val="en-US" w:eastAsia="en-US" w:bidi="ar-SA"/>
        </w:rPr>
      </w:pPr>
      <w:hyperlink w:anchor="_Toc455731149" w:history="1">
        <w:r w:rsidR="00A976D7" w:rsidRPr="00075D3D">
          <w:rPr>
            <w:rStyle w:val="Hyperlink"/>
            <w:rFonts w:eastAsia="PMingLiU" w:hint="eastAsia"/>
            <w:noProof/>
          </w:rPr>
          <w:t>安全性</w:t>
        </w:r>
        <w:r w:rsidR="00A976D7">
          <w:rPr>
            <w:noProof/>
            <w:webHidden/>
          </w:rPr>
          <w:tab/>
        </w:r>
        <w:r w:rsidR="00A976D7">
          <w:rPr>
            <w:noProof/>
            <w:webHidden/>
          </w:rPr>
          <w:fldChar w:fldCharType="begin"/>
        </w:r>
        <w:r w:rsidR="00A976D7">
          <w:rPr>
            <w:noProof/>
            <w:webHidden/>
          </w:rPr>
          <w:instrText xml:space="preserve"> PAGEREF _Toc455731149 \h </w:instrText>
        </w:r>
        <w:r w:rsidR="00A976D7">
          <w:rPr>
            <w:noProof/>
            <w:webHidden/>
          </w:rPr>
        </w:r>
        <w:r w:rsidR="00A976D7">
          <w:rPr>
            <w:noProof/>
            <w:webHidden/>
          </w:rPr>
          <w:fldChar w:fldCharType="separate"/>
        </w:r>
        <w:r w:rsidR="00A976D7">
          <w:rPr>
            <w:noProof/>
            <w:webHidden/>
          </w:rPr>
          <w:t>7</w:t>
        </w:r>
        <w:r w:rsidR="00A976D7">
          <w:rPr>
            <w:noProof/>
            <w:webHidden/>
          </w:rPr>
          <w:fldChar w:fldCharType="end"/>
        </w:r>
      </w:hyperlink>
    </w:p>
    <w:p w:rsidR="00A976D7" w:rsidRDefault="00F76EAA">
      <w:pPr>
        <w:pStyle w:val="TOC5"/>
        <w:tabs>
          <w:tab w:val="right" w:leader="dot" w:pos="5030"/>
        </w:tabs>
        <w:rPr>
          <w:rFonts w:eastAsiaTheme="minorEastAsia"/>
          <w:noProof/>
          <w:sz w:val="22"/>
          <w:lang w:val="en-US" w:eastAsia="en-US" w:bidi="ar-SA"/>
        </w:rPr>
      </w:pPr>
      <w:hyperlink w:anchor="_Toc455731150" w:history="1">
        <w:r w:rsidR="00A976D7" w:rsidRPr="00075D3D">
          <w:rPr>
            <w:rStyle w:val="Hyperlink"/>
            <w:rFonts w:eastAsia="PMingLiU" w:hint="eastAsia"/>
            <w:noProof/>
          </w:rPr>
          <w:t>安全性附隨事件通知</w:t>
        </w:r>
        <w:r w:rsidR="00A976D7">
          <w:rPr>
            <w:noProof/>
            <w:webHidden/>
          </w:rPr>
          <w:tab/>
        </w:r>
        <w:r w:rsidR="00A976D7">
          <w:rPr>
            <w:noProof/>
            <w:webHidden/>
          </w:rPr>
          <w:fldChar w:fldCharType="begin"/>
        </w:r>
        <w:r w:rsidR="00A976D7">
          <w:rPr>
            <w:noProof/>
            <w:webHidden/>
          </w:rPr>
          <w:instrText xml:space="preserve"> PAGEREF _Toc455731150 \h </w:instrText>
        </w:r>
        <w:r w:rsidR="00A976D7">
          <w:rPr>
            <w:noProof/>
            <w:webHidden/>
          </w:rPr>
        </w:r>
        <w:r w:rsidR="00A976D7">
          <w:rPr>
            <w:noProof/>
            <w:webHidden/>
          </w:rPr>
          <w:fldChar w:fldCharType="separate"/>
        </w:r>
        <w:r w:rsidR="00A976D7">
          <w:rPr>
            <w:noProof/>
            <w:webHidden/>
          </w:rPr>
          <w:t>8</w:t>
        </w:r>
        <w:r w:rsidR="00A976D7">
          <w:rPr>
            <w:noProof/>
            <w:webHidden/>
          </w:rPr>
          <w:fldChar w:fldCharType="end"/>
        </w:r>
      </w:hyperlink>
    </w:p>
    <w:p w:rsidR="00A976D7" w:rsidRDefault="00F76EAA">
      <w:pPr>
        <w:pStyle w:val="TOC5"/>
        <w:tabs>
          <w:tab w:val="right" w:leader="dot" w:pos="5030"/>
        </w:tabs>
        <w:rPr>
          <w:rFonts w:eastAsiaTheme="minorEastAsia"/>
          <w:noProof/>
          <w:sz w:val="22"/>
          <w:lang w:val="en-US" w:eastAsia="en-US" w:bidi="ar-SA"/>
        </w:rPr>
      </w:pPr>
      <w:hyperlink w:anchor="_Toc455731151" w:history="1">
        <w:r w:rsidR="00A976D7" w:rsidRPr="00075D3D">
          <w:rPr>
            <w:rStyle w:val="Hyperlink"/>
            <w:rFonts w:eastAsia="PMingLiU" w:hint="eastAsia"/>
            <w:noProof/>
          </w:rPr>
          <w:t>資料處理之地點</w:t>
        </w:r>
        <w:r w:rsidR="00A976D7">
          <w:rPr>
            <w:noProof/>
            <w:webHidden/>
          </w:rPr>
          <w:tab/>
        </w:r>
        <w:r w:rsidR="00A976D7">
          <w:rPr>
            <w:noProof/>
            <w:webHidden/>
          </w:rPr>
          <w:fldChar w:fldCharType="begin"/>
        </w:r>
        <w:r w:rsidR="00A976D7">
          <w:rPr>
            <w:noProof/>
            <w:webHidden/>
          </w:rPr>
          <w:instrText xml:space="preserve"> PAGEREF _Toc455731151 \h </w:instrText>
        </w:r>
        <w:r w:rsidR="00A976D7">
          <w:rPr>
            <w:noProof/>
            <w:webHidden/>
          </w:rPr>
        </w:r>
        <w:r w:rsidR="00A976D7">
          <w:rPr>
            <w:noProof/>
            <w:webHidden/>
          </w:rPr>
          <w:fldChar w:fldCharType="separate"/>
        </w:r>
        <w:r w:rsidR="00A976D7">
          <w:rPr>
            <w:noProof/>
            <w:webHidden/>
          </w:rPr>
          <w:t>8</w:t>
        </w:r>
        <w:r w:rsidR="00A976D7">
          <w:rPr>
            <w:noProof/>
            <w:webHidden/>
          </w:rPr>
          <w:fldChar w:fldCharType="end"/>
        </w:r>
      </w:hyperlink>
    </w:p>
    <w:p w:rsidR="00A976D7" w:rsidRDefault="00F76EAA">
      <w:pPr>
        <w:pStyle w:val="TOC5"/>
        <w:tabs>
          <w:tab w:val="right" w:leader="dot" w:pos="5030"/>
        </w:tabs>
        <w:rPr>
          <w:rFonts w:eastAsiaTheme="minorEastAsia"/>
          <w:noProof/>
          <w:sz w:val="22"/>
          <w:lang w:val="en-US" w:eastAsia="en-US" w:bidi="ar-SA"/>
        </w:rPr>
      </w:pPr>
      <w:hyperlink w:anchor="_Toc455731152" w:history="1">
        <w:r w:rsidR="00A976D7" w:rsidRPr="00075D3D">
          <w:rPr>
            <w:rStyle w:val="Hyperlink"/>
            <w:rFonts w:eastAsia="PMingLiU" w:hint="eastAsia"/>
            <w:noProof/>
          </w:rPr>
          <w:t>預覽發行</w:t>
        </w:r>
        <w:r w:rsidR="00A976D7">
          <w:rPr>
            <w:noProof/>
            <w:webHidden/>
          </w:rPr>
          <w:tab/>
        </w:r>
        <w:r w:rsidR="00A976D7">
          <w:rPr>
            <w:noProof/>
            <w:webHidden/>
          </w:rPr>
          <w:fldChar w:fldCharType="begin"/>
        </w:r>
        <w:r w:rsidR="00A976D7">
          <w:rPr>
            <w:noProof/>
            <w:webHidden/>
          </w:rPr>
          <w:instrText xml:space="preserve"> PAGEREF _Toc455731152 \h </w:instrText>
        </w:r>
        <w:r w:rsidR="00A976D7">
          <w:rPr>
            <w:noProof/>
            <w:webHidden/>
          </w:rPr>
        </w:r>
        <w:r w:rsidR="00A976D7">
          <w:rPr>
            <w:noProof/>
            <w:webHidden/>
          </w:rPr>
          <w:fldChar w:fldCharType="separate"/>
        </w:r>
        <w:r w:rsidR="00A976D7">
          <w:rPr>
            <w:noProof/>
            <w:webHidden/>
          </w:rPr>
          <w:t>8</w:t>
        </w:r>
        <w:r w:rsidR="00A976D7">
          <w:rPr>
            <w:noProof/>
            <w:webHidden/>
          </w:rPr>
          <w:fldChar w:fldCharType="end"/>
        </w:r>
      </w:hyperlink>
    </w:p>
    <w:p w:rsidR="00A976D7" w:rsidRDefault="00F76EAA">
      <w:pPr>
        <w:pStyle w:val="TOC5"/>
        <w:tabs>
          <w:tab w:val="right" w:leader="dot" w:pos="5030"/>
        </w:tabs>
        <w:rPr>
          <w:rFonts w:eastAsiaTheme="minorEastAsia"/>
          <w:noProof/>
          <w:sz w:val="22"/>
          <w:lang w:val="en-US" w:eastAsia="en-US" w:bidi="ar-SA"/>
        </w:rPr>
      </w:pPr>
      <w:hyperlink w:anchor="_Toc455731153" w:history="1">
        <w:r w:rsidR="00A976D7" w:rsidRPr="00075D3D">
          <w:rPr>
            <w:rStyle w:val="Hyperlink"/>
            <w:rFonts w:eastAsia="PMingLiU" w:hint="eastAsia"/>
            <w:noProof/>
          </w:rPr>
          <w:t>次承攬人之聘用</w:t>
        </w:r>
        <w:r w:rsidR="00A976D7">
          <w:rPr>
            <w:noProof/>
            <w:webHidden/>
          </w:rPr>
          <w:tab/>
        </w:r>
        <w:r w:rsidR="00A976D7">
          <w:rPr>
            <w:noProof/>
            <w:webHidden/>
          </w:rPr>
          <w:fldChar w:fldCharType="begin"/>
        </w:r>
        <w:r w:rsidR="00A976D7">
          <w:rPr>
            <w:noProof/>
            <w:webHidden/>
          </w:rPr>
          <w:instrText xml:space="preserve"> PAGEREF _Toc455731153 \h </w:instrText>
        </w:r>
        <w:r w:rsidR="00A976D7">
          <w:rPr>
            <w:noProof/>
            <w:webHidden/>
          </w:rPr>
        </w:r>
        <w:r w:rsidR="00A976D7">
          <w:rPr>
            <w:noProof/>
            <w:webHidden/>
          </w:rPr>
          <w:fldChar w:fldCharType="separate"/>
        </w:r>
        <w:r w:rsidR="00A976D7">
          <w:rPr>
            <w:noProof/>
            <w:webHidden/>
          </w:rPr>
          <w:t>8</w:t>
        </w:r>
        <w:r w:rsidR="00A976D7">
          <w:rPr>
            <w:noProof/>
            <w:webHidden/>
          </w:rPr>
          <w:fldChar w:fldCharType="end"/>
        </w:r>
      </w:hyperlink>
    </w:p>
    <w:p w:rsidR="00A976D7" w:rsidRDefault="00F76EAA">
      <w:pPr>
        <w:pStyle w:val="TOC5"/>
        <w:tabs>
          <w:tab w:val="right" w:leader="dot" w:pos="5030"/>
        </w:tabs>
        <w:rPr>
          <w:rFonts w:eastAsiaTheme="minorEastAsia"/>
          <w:noProof/>
          <w:sz w:val="22"/>
          <w:lang w:val="en-US" w:eastAsia="en-US" w:bidi="ar-SA"/>
        </w:rPr>
      </w:pPr>
      <w:hyperlink w:anchor="_Toc455731154" w:history="1">
        <w:r w:rsidR="00A976D7" w:rsidRPr="00075D3D">
          <w:rPr>
            <w:rStyle w:val="Hyperlink"/>
            <w:rFonts w:eastAsia="PMingLiU" w:hint="eastAsia"/>
            <w:noProof/>
          </w:rPr>
          <w:t>如何連絡</w:t>
        </w:r>
        <w:r w:rsidR="00A976D7" w:rsidRPr="00075D3D">
          <w:rPr>
            <w:rStyle w:val="Hyperlink"/>
            <w:rFonts w:eastAsia="PMingLiU"/>
            <w:noProof/>
          </w:rPr>
          <w:t xml:space="preserve"> Microsoft</w:t>
        </w:r>
        <w:r w:rsidR="00A976D7">
          <w:rPr>
            <w:noProof/>
            <w:webHidden/>
          </w:rPr>
          <w:tab/>
        </w:r>
        <w:r w:rsidR="00A976D7">
          <w:rPr>
            <w:noProof/>
            <w:webHidden/>
          </w:rPr>
          <w:fldChar w:fldCharType="begin"/>
        </w:r>
        <w:r w:rsidR="00A976D7">
          <w:rPr>
            <w:noProof/>
            <w:webHidden/>
          </w:rPr>
          <w:instrText xml:space="preserve"> PAGEREF _Toc455731154 \h </w:instrText>
        </w:r>
        <w:r w:rsidR="00A976D7">
          <w:rPr>
            <w:noProof/>
            <w:webHidden/>
          </w:rPr>
        </w:r>
        <w:r w:rsidR="00A976D7">
          <w:rPr>
            <w:noProof/>
            <w:webHidden/>
          </w:rPr>
          <w:fldChar w:fldCharType="separate"/>
        </w:r>
        <w:r w:rsidR="00A976D7">
          <w:rPr>
            <w:noProof/>
            <w:webHidden/>
          </w:rPr>
          <w:t>8</w:t>
        </w:r>
        <w:r w:rsidR="00A976D7">
          <w:rPr>
            <w:noProof/>
            <w:webHidden/>
          </w:rPr>
          <w:fldChar w:fldCharType="end"/>
        </w:r>
      </w:hyperlink>
    </w:p>
    <w:p w:rsidR="00A976D7" w:rsidRDefault="00F76EAA">
      <w:pPr>
        <w:pStyle w:val="TOC3"/>
        <w:tabs>
          <w:tab w:val="right" w:leader="dot" w:pos="5030"/>
        </w:tabs>
        <w:rPr>
          <w:rFonts w:eastAsiaTheme="minorEastAsia"/>
          <w:smallCaps w:val="0"/>
          <w:noProof/>
          <w:sz w:val="22"/>
          <w:lang w:val="en-US" w:eastAsia="en-US" w:bidi="ar-SA"/>
        </w:rPr>
      </w:pPr>
      <w:hyperlink w:anchor="_Toc455731155" w:history="1">
        <w:r w:rsidR="00A976D7" w:rsidRPr="00075D3D">
          <w:rPr>
            <w:rStyle w:val="Hyperlink"/>
            <w:rFonts w:ascii="MS Gothic" w:eastAsia="MS Gothic" w:hAnsi="MS Gothic" w:cs="MS Gothic" w:hint="eastAsia"/>
            <w:noProof/>
          </w:rPr>
          <w:t>資料處理條款</w:t>
        </w:r>
        <w:r w:rsidR="00A976D7">
          <w:rPr>
            <w:noProof/>
            <w:webHidden/>
          </w:rPr>
          <w:tab/>
        </w:r>
        <w:r w:rsidR="00A976D7">
          <w:rPr>
            <w:noProof/>
            <w:webHidden/>
          </w:rPr>
          <w:fldChar w:fldCharType="begin"/>
        </w:r>
        <w:r w:rsidR="00A976D7">
          <w:rPr>
            <w:noProof/>
            <w:webHidden/>
          </w:rPr>
          <w:instrText xml:space="preserve"> PAGEREF _Toc455731155 \h </w:instrText>
        </w:r>
        <w:r w:rsidR="00A976D7">
          <w:rPr>
            <w:noProof/>
            <w:webHidden/>
          </w:rPr>
        </w:r>
        <w:r w:rsidR="00A976D7">
          <w:rPr>
            <w:noProof/>
            <w:webHidden/>
          </w:rPr>
          <w:fldChar w:fldCharType="separate"/>
        </w:r>
        <w:r w:rsidR="00A976D7">
          <w:rPr>
            <w:noProof/>
            <w:webHidden/>
          </w:rPr>
          <w:t>9</w:t>
        </w:r>
        <w:r w:rsidR="00A976D7">
          <w:rPr>
            <w:noProof/>
            <w:webHidden/>
          </w:rPr>
          <w:fldChar w:fldCharType="end"/>
        </w:r>
      </w:hyperlink>
    </w:p>
    <w:p w:rsidR="00A976D7" w:rsidRDefault="00F76EAA">
      <w:pPr>
        <w:pStyle w:val="TOC5"/>
        <w:tabs>
          <w:tab w:val="right" w:leader="dot" w:pos="5030"/>
        </w:tabs>
        <w:rPr>
          <w:rFonts w:eastAsiaTheme="minorEastAsia"/>
          <w:noProof/>
          <w:sz w:val="22"/>
          <w:lang w:val="en-US" w:eastAsia="en-US" w:bidi="ar-SA"/>
        </w:rPr>
      </w:pPr>
      <w:hyperlink w:anchor="_Toc455731156" w:history="1">
        <w:r w:rsidR="00A976D7" w:rsidRPr="00075D3D">
          <w:rPr>
            <w:rStyle w:val="Hyperlink"/>
            <w:rFonts w:eastAsia="PMingLiU" w:cstheme="minorHAnsi" w:hint="eastAsia"/>
            <w:noProof/>
          </w:rPr>
          <w:t>靜置客戶資料之地點</w:t>
        </w:r>
        <w:r w:rsidR="00A976D7">
          <w:rPr>
            <w:noProof/>
            <w:webHidden/>
          </w:rPr>
          <w:tab/>
        </w:r>
        <w:r w:rsidR="00A976D7">
          <w:rPr>
            <w:noProof/>
            <w:webHidden/>
          </w:rPr>
          <w:fldChar w:fldCharType="begin"/>
        </w:r>
        <w:r w:rsidR="00A976D7">
          <w:rPr>
            <w:noProof/>
            <w:webHidden/>
          </w:rPr>
          <w:instrText xml:space="preserve"> PAGEREF _Toc455731156 \h </w:instrText>
        </w:r>
        <w:r w:rsidR="00A976D7">
          <w:rPr>
            <w:noProof/>
            <w:webHidden/>
          </w:rPr>
        </w:r>
        <w:r w:rsidR="00A976D7">
          <w:rPr>
            <w:noProof/>
            <w:webHidden/>
          </w:rPr>
          <w:fldChar w:fldCharType="separate"/>
        </w:r>
        <w:r w:rsidR="00A976D7">
          <w:rPr>
            <w:noProof/>
            <w:webHidden/>
          </w:rPr>
          <w:t>9</w:t>
        </w:r>
        <w:r w:rsidR="00A976D7">
          <w:rPr>
            <w:noProof/>
            <w:webHidden/>
          </w:rPr>
          <w:fldChar w:fldCharType="end"/>
        </w:r>
      </w:hyperlink>
    </w:p>
    <w:p w:rsidR="00A976D7" w:rsidRDefault="00F76EAA">
      <w:pPr>
        <w:pStyle w:val="TOC5"/>
        <w:tabs>
          <w:tab w:val="right" w:leader="dot" w:pos="5030"/>
        </w:tabs>
        <w:rPr>
          <w:rFonts w:eastAsiaTheme="minorEastAsia"/>
          <w:noProof/>
          <w:sz w:val="22"/>
          <w:lang w:val="en-US" w:eastAsia="en-US" w:bidi="ar-SA"/>
        </w:rPr>
      </w:pPr>
      <w:hyperlink w:anchor="_Toc455731157" w:history="1">
        <w:r w:rsidR="00A976D7" w:rsidRPr="00075D3D">
          <w:rPr>
            <w:rStyle w:val="Hyperlink"/>
            <w:rFonts w:eastAsia="PMingLiU" w:cstheme="minorHAnsi" w:hint="eastAsia"/>
            <w:noProof/>
          </w:rPr>
          <w:t>隱私權</w:t>
        </w:r>
        <w:r w:rsidR="00A976D7">
          <w:rPr>
            <w:noProof/>
            <w:webHidden/>
          </w:rPr>
          <w:tab/>
        </w:r>
        <w:r w:rsidR="00A976D7">
          <w:rPr>
            <w:noProof/>
            <w:webHidden/>
          </w:rPr>
          <w:fldChar w:fldCharType="begin"/>
        </w:r>
        <w:r w:rsidR="00A976D7">
          <w:rPr>
            <w:noProof/>
            <w:webHidden/>
          </w:rPr>
          <w:instrText xml:space="preserve"> PAGEREF _Toc455731157 \h </w:instrText>
        </w:r>
        <w:r w:rsidR="00A976D7">
          <w:rPr>
            <w:noProof/>
            <w:webHidden/>
          </w:rPr>
        </w:r>
        <w:r w:rsidR="00A976D7">
          <w:rPr>
            <w:noProof/>
            <w:webHidden/>
          </w:rPr>
          <w:fldChar w:fldCharType="separate"/>
        </w:r>
        <w:r w:rsidR="00A976D7">
          <w:rPr>
            <w:noProof/>
            <w:webHidden/>
          </w:rPr>
          <w:t>10</w:t>
        </w:r>
        <w:r w:rsidR="00A976D7">
          <w:rPr>
            <w:noProof/>
            <w:webHidden/>
          </w:rPr>
          <w:fldChar w:fldCharType="end"/>
        </w:r>
      </w:hyperlink>
    </w:p>
    <w:p w:rsidR="00A976D7" w:rsidRDefault="00F76EAA">
      <w:pPr>
        <w:pStyle w:val="TOC5"/>
        <w:tabs>
          <w:tab w:val="right" w:leader="dot" w:pos="5030"/>
        </w:tabs>
        <w:rPr>
          <w:rFonts w:eastAsiaTheme="minorEastAsia"/>
          <w:noProof/>
          <w:sz w:val="22"/>
          <w:lang w:val="en-US" w:eastAsia="en-US" w:bidi="ar-SA"/>
        </w:rPr>
      </w:pPr>
      <w:hyperlink w:anchor="_Toc455731158" w:history="1">
        <w:r w:rsidR="00A976D7" w:rsidRPr="00075D3D">
          <w:rPr>
            <w:rStyle w:val="Hyperlink"/>
            <w:rFonts w:eastAsia="PMingLiU" w:hint="eastAsia"/>
            <w:noProof/>
          </w:rPr>
          <w:t>其他歐洲條款</w:t>
        </w:r>
        <w:r w:rsidR="00A976D7">
          <w:rPr>
            <w:noProof/>
            <w:webHidden/>
          </w:rPr>
          <w:tab/>
        </w:r>
        <w:r w:rsidR="00A976D7">
          <w:rPr>
            <w:noProof/>
            <w:webHidden/>
          </w:rPr>
          <w:fldChar w:fldCharType="begin"/>
        </w:r>
        <w:r w:rsidR="00A976D7">
          <w:rPr>
            <w:noProof/>
            <w:webHidden/>
          </w:rPr>
          <w:instrText xml:space="preserve"> PAGEREF _Toc455731158 \h </w:instrText>
        </w:r>
        <w:r w:rsidR="00A976D7">
          <w:rPr>
            <w:noProof/>
            <w:webHidden/>
          </w:rPr>
        </w:r>
        <w:r w:rsidR="00A976D7">
          <w:rPr>
            <w:noProof/>
            <w:webHidden/>
          </w:rPr>
          <w:fldChar w:fldCharType="separate"/>
        </w:r>
        <w:r w:rsidR="00A976D7">
          <w:rPr>
            <w:noProof/>
            <w:webHidden/>
          </w:rPr>
          <w:t>10</w:t>
        </w:r>
        <w:r w:rsidR="00A976D7">
          <w:rPr>
            <w:noProof/>
            <w:webHidden/>
          </w:rPr>
          <w:fldChar w:fldCharType="end"/>
        </w:r>
      </w:hyperlink>
    </w:p>
    <w:p w:rsidR="00A976D7" w:rsidRDefault="00F76EAA">
      <w:pPr>
        <w:pStyle w:val="TOC5"/>
        <w:tabs>
          <w:tab w:val="right" w:leader="dot" w:pos="5030"/>
        </w:tabs>
        <w:rPr>
          <w:rFonts w:eastAsiaTheme="minorEastAsia"/>
          <w:noProof/>
          <w:sz w:val="22"/>
          <w:lang w:val="en-US" w:eastAsia="en-US" w:bidi="ar-SA"/>
        </w:rPr>
      </w:pPr>
      <w:hyperlink w:anchor="_Toc455731159" w:history="1">
        <w:r w:rsidR="00A976D7" w:rsidRPr="00075D3D">
          <w:rPr>
            <w:rStyle w:val="Hyperlink"/>
            <w:rFonts w:eastAsia="PMingLiU" w:hint="eastAsia"/>
            <w:noProof/>
          </w:rPr>
          <w:t>安全性</w:t>
        </w:r>
        <w:r w:rsidR="00A976D7">
          <w:rPr>
            <w:noProof/>
            <w:webHidden/>
          </w:rPr>
          <w:tab/>
        </w:r>
        <w:r w:rsidR="00A976D7">
          <w:rPr>
            <w:noProof/>
            <w:webHidden/>
          </w:rPr>
          <w:fldChar w:fldCharType="begin"/>
        </w:r>
        <w:r w:rsidR="00A976D7">
          <w:rPr>
            <w:noProof/>
            <w:webHidden/>
          </w:rPr>
          <w:instrText xml:space="preserve"> PAGEREF _Toc455731159 \h </w:instrText>
        </w:r>
        <w:r w:rsidR="00A976D7">
          <w:rPr>
            <w:noProof/>
            <w:webHidden/>
          </w:rPr>
        </w:r>
        <w:r w:rsidR="00A976D7">
          <w:rPr>
            <w:noProof/>
            <w:webHidden/>
          </w:rPr>
          <w:fldChar w:fldCharType="separate"/>
        </w:r>
        <w:r w:rsidR="00A976D7">
          <w:rPr>
            <w:noProof/>
            <w:webHidden/>
          </w:rPr>
          <w:t>10</w:t>
        </w:r>
        <w:r w:rsidR="00A976D7">
          <w:rPr>
            <w:noProof/>
            <w:webHidden/>
          </w:rPr>
          <w:fldChar w:fldCharType="end"/>
        </w:r>
      </w:hyperlink>
    </w:p>
    <w:p w:rsidR="00A976D7" w:rsidRDefault="00F76EAA">
      <w:pPr>
        <w:pStyle w:val="TOC1"/>
        <w:tabs>
          <w:tab w:val="right" w:leader="dot" w:pos="5030"/>
        </w:tabs>
        <w:rPr>
          <w:rFonts w:eastAsiaTheme="minorEastAsia"/>
          <w:b w:val="0"/>
          <w:caps w:val="0"/>
          <w:noProof/>
          <w:sz w:val="22"/>
          <w:lang w:val="en-US" w:eastAsia="en-US" w:bidi="ar-SA"/>
        </w:rPr>
      </w:pPr>
      <w:hyperlink w:anchor="_Toc455731160" w:history="1">
        <w:r w:rsidR="00A976D7" w:rsidRPr="00075D3D">
          <w:rPr>
            <w:rStyle w:val="Hyperlink"/>
            <w:rFonts w:eastAsia="PMingLiU" w:hint="eastAsia"/>
            <w:noProof/>
          </w:rPr>
          <w:t>線上服務特定條款</w:t>
        </w:r>
        <w:r w:rsidR="00A976D7">
          <w:rPr>
            <w:noProof/>
            <w:webHidden/>
          </w:rPr>
          <w:tab/>
        </w:r>
        <w:r w:rsidR="00A976D7">
          <w:rPr>
            <w:noProof/>
            <w:webHidden/>
          </w:rPr>
          <w:fldChar w:fldCharType="begin"/>
        </w:r>
        <w:r w:rsidR="00A976D7">
          <w:rPr>
            <w:noProof/>
            <w:webHidden/>
          </w:rPr>
          <w:instrText xml:space="preserve"> PAGEREF _Toc455731160 \h </w:instrText>
        </w:r>
        <w:r w:rsidR="00A976D7">
          <w:rPr>
            <w:noProof/>
            <w:webHidden/>
          </w:rPr>
        </w:r>
        <w:r w:rsidR="00A976D7">
          <w:rPr>
            <w:noProof/>
            <w:webHidden/>
          </w:rPr>
          <w:fldChar w:fldCharType="separate"/>
        </w:r>
        <w:r w:rsidR="00A976D7">
          <w:rPr>
            <w:noProof/>
            <w:webHidden/>
          </w:rPr>
          <w:t>13</w:t>
        </w:r>
        <w:r w:rsidR="00A976D7">
          <w:rPr>
            <w:noProof/>
            <w:webHidden/>
          </w:rPr>
          <w:fldChar w:fldCharType="end"/>
        </w:r>
      </w:hyperlink>
    </w:p>
    <w:p w:rsidR="00A976D7" w:rsidRDefault="00F76EAA">
      <w:pPr>
        <w:pStyle w:val="TOC2"/>
        <w:tabs>
          <w:tab w:val="right" w:leader="dot" w:pos="5030"/>
        </w:tabs>
        <w:rPr>
          <w:rFonts w:eastAsiaTheme="minorEastAsia"/>
          <w:b w:val="0"/>
          <w:smallCaps w:val="0"/>
          <w:noProof/>
          <w:sz w:val="22"/>
          <w:lang w:val="en-US" w:eastAsia="en-US" w:bidi="ar-SA"/>
        </w:rPr>
      </w:pPr>
      <w:hyperlink w:anchor="_Toc455731161" w:history="1">
        <w:r w:rsidR="00A976D7" w:rsidRPr="00075D3D">
          <w:rPr>
            <w:rStyle w:val="Hyperlink"/>
            <w:rFonts w:eastAsia="PMingLiU"/>
            <w:noProof/>
          </w:rPr>
          <w:t xml:space="preserve">Microsoft Azure </w:t>
        </w:r>
        <w:r w:rsidR="00A976D7" w:rsidRPr="00075D3D">
          <w:rPr>
            <w:rStyle w:val="Hyperlink"/>
            <w:rFonts w:eastAsia="PMingLiU" w:cs="MS Gothic" w:hint="eastAsia"/>
            <w:noProof/>
          </w:rPr>
          <w:t>服務</w:t>
        </w:r>
        <w:r w:rsidR="00A976D7">
          <w:rPr>
            <w:noProof/>
            <w:webHidden/>
          </w:rPr>
          <w:tab/>
        </w:r>
        <w:r w:rsidR="00A976D7">
          <w:rPr>
            <w:noProof/>
            <w:webHidden/>
          </w:rPr>
          <w:fldChar w:fldCharType="begin"/>
        </w:r>
        <w:r w:rsidR="00A976D7">
          <w:rPr>
            <w:noProof/>
            <w:webHidden/>
          </w:rPr>
          <w:instrText xml:space="preserve"> PAGEREF _Toc455731161 \h </w:instrText>
        </w:r>
        <w:r w:rsidR="00A976D7">
          <w:rPr>
            <w:noProof/>
            <w:webHidden/>
          </w:rPr>
        </w:r>
        <w:r w:rsidR="00A976D7">
          <w:rPr>
            <w:noProof/>
            <w:webHidden/>
          </w:rPr>
          <w:fldChar w:fldCharType="separate"/>
        </w:r>
        <w:r w:rsidR="00A976D7">
          <w:rPr>
            <w:noProof/>
            <w:webHidden/>
          </w:rPr>
          <w:t>13</w:t>
        </w:r>
        <w:r w:rsidR="00A976D7">
          <w:rPr>
            <w:noProof/>
            <w:webHidden/>
          </w:rPr>
          <w:fldChar w:fldCharType="end"/>
        </w:r>
      </w:hyperlink>
    </w:p>
    <w:p w:rsidR="00A976D7" w:rsidRDefault="00F76EAA">
      <w:pPr>
        <w:pStyle w:val="TOC4"/>
        <w:rPr>
          <w:rFonts w:eastAsiaTheme="minorEastAsia"/>
          <w:smallCaps w:val="0"/>
          <w:noProof/>
          <w:sz w:val="22"/>
          <w:lang w:val="en-US" w:eastAsia="en-US" w:bidi="ar-SA"/>
        </w:rPr>
      </w:pPr>
      <w:hyperlink w:anchor="_Toc455731162" w:history="1">
        <w:r w:rsidR="00A976D7" w:rsidRPr="00075D3D">
          <w:rPr>
            <w:rStyle w:val="Hyperlink"/>
            <w:rFonts w:eastAsia="PMingLiU" w:cstheme="minorHAnsi"/>
            <w:noProof/>
          </w:rPr>
          <w:t>Microsoft Azure StorSimple</w:t>
        </w:r>
        <w:r w:rsidR="00A976D7">
          <w:rPr>
            <w:noProof/>
            <w:webHidden/>
          </w:rPr>
          <w:tab/>
        </w:r>
        <w:r w:rsidR="00A976D7">
          <w:rPr>
            <w:noProof/>
            <w:webHidden/>
          </w:rPr>
          <w:fldChar w:fldCharType="begin"/>
        </w:r>
        <w:r w:rsidR="00A976D7">
          <w:rPr>
            <w:noProof/>
            <w:webHidden/>
          </w:rPr>
          <w:instrText xml:space="preserve"> PAGEREF _Toc455731162 \h </w:instrText>
        </w:r>
        <w:r w:rsidR="00A976D7">
          <w:rPr>
            <w:noProof/>
            <w:webHidden/>
          </w:rPr>
        </w:r>
        <w:r w:rsidR="00A976D7">
          <w:rPr>
            <w:noProof/>
            <w:webHidden/>
          </w:rPr>
          <w:fldChar w:fldCharType="separate"/>
        </w:r>
        <w:r w:rsidR="00A976D7">
          <w:rPr>
            <w:noProof/>
            <w:webHidden/>
          </w:rPr>
          <w:t>14</w:t>
        </w:r>
        <w:r w:rsidR="00A976D7">
          <w:rPr>
            <w:noProof/>
            <w:webHidden/>
          </w:rPr>
          <w:fldChar w:fldCharType="end"/>
        </w:r>
      </w:hyperlink>
    </w:p>
    <w:p w:rsidR="00A976D7" w:rsidRDefault="00F76EAA">
      <w:pPr>
        <w:pStyle w:val="TOC4"/>
        <w:rPr>
          <w:rFonts w:eastAsiaTheme="minorEastAsia"/>
          <w:smallCaps w:val="0"/>
          <w:noProof/>
          <w:sz w:val="22"/>
          <w:lang w:val="en-US" w:eastAsia="en-US" w:bidi="ar-SA"/>
        </w:rPr>
      </w:pPr>
      <w:hyperlink w:anchor="_Toc455731163" w:history="1">
        <w:r w:rsidR="00A976D7" w:rsidRPr="00075D3D">
          <w:rPr>
            <w:rStyle w:val="Hyperlink"/>
            <w:rFonts w:ascii="Calibri Light" w:eastAsia="PMingLiU" w:hAnsi="Calibri Light" w:cstheme="minorHAnsi"/>
            <w:noProof/>
          </w:rPr>
          <w:t>Microsoft Cloud App Security</w:t>
        </w:r>
        <w:r w:rsidR="00A976D7">
          <w:rPr>
            <w:noProof/>
            <w:webHidden/>
          </w:rPr>
          <w:tab/>
        </w:r>
        <w:r w:rsidR="00A976D7">
          <w:rPr>
            <w:noProof/>
            <w:webHidden/>
          </w:rPr>
          <w:fldChar w:fldCharType="begin"/>
        </w:r>
        <w:r w:rsidR="00A976D7">
          <w:rPr>
            <w:noProof/>
            <w:webHidden/>
          </w:rPr>
          <w:instrText xml:space="preserve"> PAGEREF _Toc455731163 \h </w:instrText>
        </w:r>
        <w:r w:rsidR="00A976D7">
          <w:rPr>
            <w:noProof/>
            <w:webHidden/>
          </w:rPr>
        </w:r>
        <w:r w:rsidR="00A976D7">
          <w:rPr>
            <w:noProof/>
            <w:webHidden/>
          </w:rPr>
          <w:fldChar w:fldCharType="separate"/>
        </w:r>
        <w:r w:rsidR="00A976D7">
          <w:rPr>
            <w:noProof/>
            <w:webHidden/>
          </w:rPr>
          <w:t>14</w:t>
        </w:r>
        <w:r w:rsidR="00A976D7">
          <w:rPr>
            <w:noProof/>
            <w:webHidden/>
          </w:rPr>
          <w:fldChar w:fldCharType="end"/>
        </w:r>
      </w:hyperlink>
    </w:p>
    <w:p w:rsidR="00A976D7" w:rsidRDefault="00F76EAA">
      <w:pPr>
        <w:pStyle w:val="TOC2"/>
        <w:tabs>
          <w:tab w:val="right" w:leader="dot" w:pos="5030"/>
        </w:tabs>
        <w:rPr>
          <w:rFonts w:eastAsiaTheme="minorEastAsia"/>
          <w:b w:val="0"/>
          <w:smallCaps w:val="0"/>
          <w:noProof/>
          <w:sz w:val="22"/>
          <w:lang w:val="en-US" w:eastAsia="en-US" w:bidi="ar-SA"/>
        </w:rPr>
      </w:pPr>
      <w:hyperlink w:anchor="_Toc455731164" w:history="1">
        <w:r w:rsidR="00A976D7" w:rsidRPr="00075D3D">
          <w:rPr>
            <w:rStyle w:val="Hyperlink"/>
            <w:noProof/>
          </w:rPr>
          <w:t>Enterprise Mobility Services</w:t>
        </w:r>
        <w:r w:rsidR="00A976D7">
          <w:rPr>
            <w:noProof/>
            <w:webHidden/>
          </w:rPr>
          <w:tab/>
        </w:r>
        <w:r w:rsidR="00A976D7">
          <w:rPr>
            <w:noProof/>
            <w:webHidden/>
          </w:rPr>
          <w:fldChar w:fldCharType="begin"/>
        </w:r>
        <w:r w:rsidR="00A976D7">
          <w:rPr>
            <w:noProof/>
            <w:webHidden/>
          </w:rPr>
          <w:instrText xml:space="preserve"> PAGEREF _Toc455731164 \h </w:instrText>
        </w:r>
        <w:r w:rsidR="00A976D7">
          <w:rPr>
            <w:noProof/>
            <w:webHidden/>
          </w:rPr>
        </w:r>
        <w:r w:rsidR="00A976D7">
          <w:rPr>
            <w:noProof/>
            <w:webHidden/>
          </w:rPr>
          <w:fldChar w:fldCharType="separate"/>
        </w:r>
        <w:r w:rsidR="00A976D7">
          <w:rPr>
            <w:noProof/>
            <w:webHidden/>
          </w:rPr>
          <w:t>14</w:t>
        </w:r>
        <w:r w:rsidR="00A976D7">
          <w:rPr>
            <w:noProof/>
            <w:webHidden/>
          </w:rPr>
          <w:fldChar w:fldCharType="end"/>
        </w:r>
      </w:hyperlink>
    </w:p>
    <w:p w:rsidR="00A976D7" w:rsidRDefault="00F76EAA">
      <w:pPr>
        <w:pStyle w:val="TOC4"/>
        <w:rPr>
          <w:rFonts w:eastAsiaTheme="minorEastAsia"/>
          <w:smallCaps w:val="0"/>
          <w:noProof/>
          <w:sz w:val="22"/>
          <w:lang w:val="en-US" w:eastAsia="en-US" w:bidi="ar-SA"/>
        </w:rPr>
      </w:pPr>
      <w:hyperlink w:anchor="_Toc455731165" w:history="1">
        <w:r w:rsidR="00A976D7" w:rsidRPr="00075D3D">
          <w:rPr>
            <w:rStyle w:val="Hyperlink"/>
            <w:noProof/>
          </w:rPr>
          <w:t>Azure Active Directory Basic</w:t>
        </w:r>
        <w:r w:rsidR="00A976D7">
          <w:rPr>
            <w:noProof/>
            <w:webHidden/>
          </w:rPr>
          <w:tab/>
        </w:r>
        <w:r w:rsidR="00A976D7">
          <w:rPr>
            <w:noProof/>
            <w:webHidden/>
          </w:rPr>
          <w:fldChar w:fldCharType="begin"/>
        </w:r>
        <w:r w:rsidR="00A976D7">
          <w:rPr>
            <w:noProof/>
            <w:webHidden/>
          </w:rPr>
          <w:instrText xml:space="preserve"> PAGEREF _Toc455731165 \h </w:instrText>
        </w:r>
        <w:r w:rsidR="00A976D7">
          <w:rPr>
            <w:noProof/>
            <w:webHidden/>
          </w:rPr>
        </w:r>
        <w:r w:rsidR="00A976D7">
          <w:rPr>
            <w:noProof/>
            <w:webHidden/>
          </w:rPr>
          <w:fldChar w:fldCharType="separate"/>
        </w:r>
        <w:r w:rsidR="00A976D7">
          <w:rPr>
            <w:noProof/>
            <w:webHidden/>
          </w:rPr>
          <w:t>14</w:t>
        </w:r>
        <w:r w:rsidR="00A976D7">
          <w:rPr>
            <w:noProof/>
            <w:webHidden/>
          </w:rPr>
          <w:fldChar w:fldCharType="end"/>
        </w:r>
      </w:hyperlink>
    </w:p>
    <w:p w:rsidR="00A976D7" w:rsidRDefault="00F76EAA">
      <w:pPr>
        <w:pStyle w:val="TOC4"/>
        <w:rPr>
          <w:rFonts w:eastAsiaTheme="minorEastAsia"/>
          <w:smallCaps w:val="0"/>
          <w:noProof/>
          <w:sz w:val="22"/>
          <w:lang w:val="en-US" w:eastAsia="en-US" w:bidi="ar-SA"/>
        </w:rPr>
      </w:pPr>
      <w:hyperlink w:anchor="_Toc455731166" w:history="1">
        <w:r w:rsidR="00A976D7" w:rsidRPr="00075D3D">
          <w:rPr>
            <w:rStyle w:val="Hyperlink"/>
            <w:noProof/>
          </w:rPr>
          <w:t>Azure Active Directory Premium</w:t>
        </w:r>
        <w:r w:rsidR="00A976D7">
          <w:rPr>
            <w:noProof/>
            <w:webHidden/>
          </w:rPr>
          <w:tab/>
        </w:r>
        <w:r w:rsidR="00A976D7">
          <w:rPr>
            <w:noProof/>
            <w:webHidden/>
          </w:rPr>
          <w:fldChar w:fldCharType="begin"/>
        </w:r>
        <w:r w:rsidR="00A976D7">
          <w:rPr>
            <w:noProof/>
            <w:webHidden/>
          </w:rPr>
          <w:instrText xml:space="preserve"> PAGEREF _Toc455731166 \h </w:instrText>
        </w:r>
        <w:r w:rsidR="00A976D7">
          <w:rPr>
            <w:noProof/>
            <w:webHidden/>
          </w:rPr>
        </w:r>
        <w:r w:rsidR="00A976D7">
          <w:rPr>
            <w:noProof/>
            <w:webHidden/>
          </w:rPr>
          <w:fldChar w:fldCharType="separate"/>
        </w:r>
        <w:r w:rsidR="00A976D7">
          <w:rPr>
            <w:noProof/>
            <w:webHidden/>
          </w:rPr>
          <w:t>14</w:t>
        </w:r>
        <w:r w:rsidR="00A976D7">
          <w:rPr>
            <w:noProof/>
            <w:webHidden/>
          </w:rPr>
          <w:fldChar w:fldCharType="end"/>
        </w:r>
      </w:hyperlink>
    </w:p>
    <w:p w:rsidR="00A976D7" w:rsidRDefault="00F76EAA">
      <w:pPr>
        <w:pStyle w:val="TOC4"/>
        <w:rPr>
          <w:rFonts w:eastAsiaTheme="minorEastAsia"/>
          <w:smallCaps w:val="0"/>
          <w:noProof/>
          <w:sz w:val="22"/>
          <w:lang w:val="en-US" w:eastAsia="en-US" w:bidi="ar-SA"/>
        </w:rPr>
      </w:pPr>
      <w:hyperlink w:anchor="_Toc455731167" w:history="1">
        <w:r w:rsidR="00A976D7" w:rsidRPr="00075D3D">
          <w:rPr>
            <w:rStyle w:val="Hyperlink"/>
            <w:rFonts w:ascii="Calibri Light" w:eastAsia="PMingLiU" w:hAnsi="Calibri Light"/>
            <w:noProof/>
          </w:rPr>
          <w:t>Azure Rights Management Premium</w:t>
        </w:r>
        <w:r w:rsidR="00A976D7">
          <w:rPr>
            <w:noProof/>
            <w:webHidden/>
          </w:rPr>
          <w:tab/>
        </w:r>
        <w:r w:rsidR="00A976D7">
          <w:rPr>
            <w:noProof/>
            <w:webHidden/>
          </w:rPr>
          <w:fldChar w:fldCharType="begin"/>
        </w:r>
        <w:r w:rsidR="00A976D7">
          <w:rPr>
            <w:noProof/>
            <w:webHidden/>
          </w:rPr>
          <w:instrText xml:space="preserve"> PAGEREF _Toc455731167 \h </w:instrText>
        </w:r>
        <w:r w:rsidR="00A976D7">
          <w:rPr>
            <w:noProof/>
            <w:webHidden/>
          </w:rPr>
        </w:r>
        <w:r w:rsidR="00A976D7">
          <w:rPr>
            <w:noProof/>
            <w:webHidden/>
          </w:rPr>
          <w:fldChar w:fldCharType="separate"/>
        </w:r>
        <w:r w:rsidR="00A976D7">
          <w:rPr>
            <w:noProof/>
            <w:webHidden/>
          </w:rPr>
          <w:t>14</w:t>
        </w:r>
        <w:r w:rsidR="00A976D7">
          <w:rPr>
            <w:noProof/>
            <w:webHidden/>
          </w:rPr>
          <w:fldChar w:fldCharType="end"/>
        </w:r>
      </w:hyperlink>
    </w:p>
    <w:p w:rsidR="00A976D7" w:rsidRDefault="00F76EAA">
      <w:pPr>
        <w:pStyle w:val="TOC4"/>
        <w:rPr>
          <w:rFonts w:eastAsiaTheme="minorEastAsia"/>
          <w:smallCaps w:val="0"/>
          <w:noProof/>
          <w:sz w:val="22"/>
          <w:lang w:val="en-US" w:eastAsia="en-US" w:bidi="ar-SA"/>
        </w:rPr>
      </w:pPr>
      <w:hyperlink w:anchor="_Toc455731168" w:history="1">
        <w:r w:rsidR="00A976D7" w:rsidRPr="00075D3D">
          <w:rPr>
            <w:rStyle w:val="Hyperlink"/>
            <w:noProof/>
          </w:rPr>
          <w:t>Azure RemoteApp</w:t>
        </w:r>
        <w:r w:rsidR="00A976D7">
          <w:rPr>
            <w:noProof/>
            <w:webHidden/>
          </w:rPr>
          <w:tab/>
        </w:r>
        <w:r w:rsidR="00A976D7">
          <w:rPr>
            <w:noProof/>
            <w:webHidden/>
          </w:rPr>
          <w:fldChar w:fldCharType="begin"/>
        </w:r>
        <w:r w:rsidR="00A976D7">
          <w:rPr>
            <w:noProof/>
            <w:webHidden/>
          </w:rPr>
          <w:instrText xml:space="preserve"> PAGEREF _Toc455731168 \h </w:instrText>
        </w:r>
        <w:r w:rsidR="00A976D7">
          <w:rPr>
            <w:noProof/>
            <w:webHidden/>
          </w:rPr>
        </w:r>
        <w:r w:rsidR="00A976D7">
          <w:rPr>
            <w:noProof/>
            <w:webHidden/>
          </w:rPr>
          <w:fldChar w:fldCharType="separate"/>
        </w:r>
        <w:r w:rsidR="00A976D7">
          <w:rPr>
            <w:noProof/>
            <w:webHidden/>
          </w:rPr>
          <w:t>14</w:t>
        </w:r>
        <w:r w:rsidR="00A976D7">
          <w:rPr>
            <w:noProof/>
            <w:webHidden/>
          </w:rPr>
          <w:fldChar w:fldCharType="end"/>
        </w:r>
      </w:hyperlink>
    </w:p>
    <w:p w:rsidR="00A976D7" w:rsidRDefault="00F76EAA">
      <w:pPr>
        <w:pStyle w:val="TOC4"/>
        <w:rPr>
          <w:rFonts w:eastAsiaTheme="minorEastAsia"/>
          <w:smallCaps w:val="0"/>
          <w:noProof/>
          <w:sz w:val="22"/>
          <w:lang w:val="en-US" w:eastAsia="en-US" w:bidi="ar-SA"/>
        </w:rPr>
      </w:pPr>
      <w:hyperlink w:anchor="_Toc455731169" w:history="1">
        <w:r w:rsidR="00A976D7" w:rsidRPr="00075D3D">
          <w:rPr>
            <w:rStyle w:val="Hyperlink"/>
            <w:rFonts w:eastAsia="PMingLiU"/>
            <w:noProof/>
          </w:rPr>
          <w:t>Microsoft MultiFactor Authentication</w:t>
        </w:r>
        <w:r w:rsidR="00A976D7">
          <w:rPr>
            <w:noProof/>
            <w:webHidden/>
          </w:rPr>
          <w:tab/>
        </w:r>
        <w:r w:rsidR="00A976D7">
          <w:rPr>
            <w:noProof/>
            <w:webHidden/>
          </w:rPr>
          <w:fldChar w:fldCharType="begin"/>
        </w:r>
        <w:r w:rsidR="00A976D7">
          <w:rPr>
            <w:noProof/>
            <w:webHidden/>
          </w:rPr>
          <w:instrText xml:space="preserve"> PAGEREF _Toc455731169 \h </w:instrText>
        </w:r>
        <w:r w:rsidR="00A976D7">
          <w:rPr>
            <w:noProof/>
            <w:webHidden/>
          </w:rPr>
        </w:r>
        <w:r w:rsidR="00A976D7">
          <w:rPr>
            <w:noProof/>
            <w:webHidden/>
          </w:rPr>
          <w:fldChar w:fldCharType="separate"/>
        </w:r>
        <w:r w:rsidR="00A976D7">
          <w:rPr>
            <w:noProof/>
            <w:webHidden/>
          </w:rPr>
          <w:t>14</w:t>
        </w:r>
        <w:r w:rsidR="00A976D7">
          <w:rPr>
            <w:noProof/>
            <w:webHidden/>
          </w:rPr>
          <w:fldChar w:fldCharType="end"/>
        </w:r>
      </w:hyperlink>
    </w:p>
    <w:p w:rsidR="00A976D7" w:rsidRDefault="00F76EAA">
      <w:pPr>
        <w:pStyle w:val="TOC3"/>
        <w:tabs>
          <w:tab w:val="right" w:leader="dot" w:pos="5030"/>
        </w:tabs>
        <w:rPr>
          <w:rFonts w:eastAsiaTheme="minorEastAsia"/>
          <w:smallCaps w:val="0"/>
          <w:noProof/>
          <w:sz w:val="22"/>
          <w:lang w:val="en-US" w:eastAsia="en-US" w:bidi="ar-SA"/>
        </w:rPr>
      </w:pPr>
      <w:hyperlink w:anchor="_Toc455731170" w:history="1">
        <w:r w:rsidR="00A976D7" w:rsidRPr="00075D3D">
          <w:rPr>
            <w:rStyle w:val="Hyperlink"/>
            <w:rFonts w:ascii="Calibri Light" w:hAnsi="Calibri Light"/>
            <w:noProof/>
          </w:rPr>
          <w:t>Microsoft Intune</w:t>
        </w:r>
        <w:r w:rsidR="00A976D7">
          <w:rPr>
            <w:noProof/>
            <w:webHidden/>
          </w:rPr>
          <w:tab/>
        </w:r>
        <w:r w:rsidR="00A976D7">
          <w:rPr>
            <w:noProof/>
            <w:webHidden/>
          </w:rPr>
          <w:fldChar w:fldCharType="begin"/>
        </w:r>
        <w:r w:rsidR="00A976D7">
          <w:rPr>
            <w:noProof/>
            <w:webHidden/>
          </w:rPr>
          <w:instrText xml:space="preserve"> PAGEREF _Toc455731170 \h </w:instrText>
        </w:r>
        <w:r w:rsidR="00A976D7">
          <w:rPr>
            <w:noProof/>
            <w:webHidden/>
          </w:rPr>
        </w:r>
        <w:r w:rsidR="00A976D7">
          <w:rPr>
            <w:noProof/>
            <w:webHidden/>
          </w:rPr>
          <w:fldChar w:fldCharType="separate"/>
        </w:r>
        <w:r w:rsidR="00A976D7">
          <w:rPr>
            <w:noProof/>
            <w:webHidden/>
          </w:rPr>
          <w:t>15</w:t>
        </w:r>
        <w:r w:rsidR="00A976D7">
          <w:rPr>
            <w:noProof/>
            <w:webHidden/>
          </w:rPr>
          <w:fldChar w:fldCharType="end"/>
        </w:r>
      </w:hyperlink>
    </w:p>
    <w:p w:rsidR="00A976D7" w:rsidRDefault="00F76EAA">
      <w:pPr>
        <w:pStyle w:val="TOC2"/>
        <w:tabs>
          <w:tab w:val="right" w:leader="dot" w:pos="5030"/>
        </w:tabs>
        <w:rPr>
          <w:rFonts w:eastAsiaTheme="minorEastAsia"/>
          <w:b w:val="0"/>
          <w:smallCaps w:val="0"/>
          <w:noProof/>
          <w:sz w:val="22"/>
          <w:lang w:val="en-US" w:eastAsia="en-US" w:bidi="ar-SA"/>
        </w:rPr>
      </w:pPr>
      <w:hyperlink w:anchor="_Toc455731171" w:history="1">
        <w:r w:rsidR="00A976D7" w:rsidRPr="00075D3D">
          <w:rPr>
            <w:rStyle w:val="Hyperlink"/>
            <w:rFonts w:ascii="Calibri Light" w:eastAsia="PMingLiU" w:hAnsi="Calibri Light"/>
            <w:noProof/>
          </w:rPr>
          <w:t xml:space="preserve">Microsoft Dynamics Online </w:t>
        </w:r>
        <w:r w:rsidR="00A976D7" w:rsidRPr="00075D3D">
          <w:rPr>
            <w:rStyle w:val="Hyperlink"/>
            <w:rFonts w:ascii="Calibri Light" w:eastAsia="PMingLiU" w:hAnsi="Calibri Light" w:hint="eastAsia"/>
            <w:noProof/>
          </w:rPr>
          <w:t>服務</w:t>
        </w:r>
        <w:r w:rsidR="00A976D7">
          <w:rPr>
            <w:noProof/>
            <w:webHidden/>
          </w:rPr>
          <w:tab/>
        </w:r>
        <w:r w:rsidR="00A976D7">
          <w:rPr>
            <w:noProof/>
            <w:webHidden/>
          </w:rPr>
          <w:fldChar w:fldCharType="begin"/>
        </w:r>
        <w:r w:rsidR="00A976D7">
          <w:rPr>
            <w:noProof/>
            <w:webHidden/>
          </w:rPr>
          <w:instrText xml:space="preserve"> PAGEREF _Toc455731171 \h </w:instrText>
        </w:r>
        <w:r w:rsidR="00A976D7">
          <w:rPr>
            <w:noProof/>
            <w:webHidden/>
          </w:rPr>
        </w:r>
        <w:r w:rsidR="00A976D7">
          <w:rPr>
            <w:noProof/>
            <w:webHidden/>
          </w:rPr>
          <w:fldChar w:fldCharType="separate"/>
        </w:r>
        <w:r w:rsidR="00A976D7">
          <w:rPr>
            <w:noProof/>
            <w:webHidden/>
          </w:rPr>
          <w:t>15</w:t>
        </w:r>
        <w:r w:rsidR="00A976D7">
          <w:rPr>
            <w:noProof/>
            <w:webHidden/>
          </w:rPr>
          <w:fldChar w:fldCharType="end"/>
        </w:r>
      </w:hyperlink>
    </w:p>
    <w:p w:rsidR="00A976D7" w:rsidRDefault="00F76EAA">
      <w:pPr>
        <w:pStyle w:val="TOC4"/>
        <w:rPr>
          <w:rFonts w:eastAsiaTheme="minorEastAsia"/>
          <w:smallCaps w:val="0"/>
          <w:noProof/>
          <w:sz w:val="22"/>
          <w:lang w:val="en-US" w:eastAsia="en-US" w:bidi="ar-SA"/>
        </w:rPr>
      </w:pPr>
      <w:hyperlink w:anchor="_Toc455731172" w:history="1">
        <w:r w:rsidR="00A976D7" w:rsidRPr="00075D3D">
          <w:rPr>
            <w:rStyle w:val="Hyperlink"/>
            <w:rFonts w:ascii="Calibri Light" w:eastAsia="PMingLiU" w:hAnsi="Calibri Light"/>
            <w:noProof/>
          </w:rPr>
          <w:t>Microsoft Dynamics AX</w:t>
        </w:r>
        <w:r w:rsidR="00A976D7">
          <w:rPr>
            <w:noProof/>
            <w:webHidden/>
          </w:rPr>
          <w:tab/>
        </w:r>
        <w:r w:rsidR="00A976D7">
          <w:rPr>
            <w:noProof/>
            <w:webHidden/>
          </w:rPr>
          <w:fldChar w:fldCharType="begin"/>
        </w:r>
        <w:r w:rsidR="00A976D7">
          <w:rPr>
            <w:noProof/>
            <w:webHidden/>
          </w:rPr>
          <w:instrText xml:space="preserve"> PAGEREF _Toc455731172 \h </w:instrText>
        </w:r>
        <w:r w:rsidR="00A976D7">
          <w:rPr>
            <w:noProof/>
            <w:webHidden/>
          </w:rPr>
        </w:r>
        <w:r w:rsidR="00A976D7">
          <w:rPr>
            <w:noProof/>
            <w:webHidden/>
          </w:rPr>
          <w:fldChar w:fldCharType="separate"/>
        </w:r>
        <w:r w:rsidR="00A976D7">
          <w:rPr>
            <w:noProof/>
            <w:webHidden/>
          </w:rPr>
          <w:t>15</w:t>
        </w:r>
        <w:r w:rsidR="00A976D7">
          <w:rPr>
            <w:noProof/>
            <w:webHidden/>
          </w:rPr>
          <w:fldChar w:fldCharType="end"/>
        </w:r>
      </w:hyperlink>
    </w:p>
    <w:p w:rsidR="00A976D7" w:rsidRDefault="00F76EAA">
      <w:pPr>
        <w:pStyle w:val="TOC4"/>
        <w:rPr>
          <w:rFonts w:eastAsiaTheme="minorEastAsia"/>
          <w:smallCaps w:val="0"/>
          <w:noProof/>
          <w:sz w:val="22"/>
          <w:lang w:val="en-US" w:eastAsia="en-US" w:bidi="ar-SA"/>
        </w:rPr>
      </w:pPr>
      <w:hyperlink w:anchor="_Toc455731173" w:history="1">
        <w:r w:rsidR="00A976D7" w:rsidRPr="00075D3D">
          <w:rPr>
            <w:rStyle w:val="Hyperlink"/>
            <w:rFonts w:ascii="Calibri Light" w:eastAsia="PMingLiU" w:hAnsi="Calibri Light"/>
            <w:noProof/>
          </w:rPr>
          <w:t>Microsoft Dynamics CRM Online</w:t>
        </w:r>
        <w:r w:rsidR="00A976D7">
          <w:rPr>
            <w:noProof/>
            <w:webHidden/>
          </w:rPr>
          <w:tab/>
        </w:r>
        <w:r w:rsidR="00A976D7">
          <w:rPr>
            <w:noProof/>
            <w:webHidden/>
          </w:rPr>
          <w:fldChar w:fldCharType="begin"/>
        </w:r>
        <w:r w:rsidR="00A976D7">
          <w:rPr>
            <w:noProof/>
            <w:webHidden/>
          </w:rPr>
          <w:instrText xml:space="preserve"> PAGEREF _Toc455731173 \h </w:instrText>
        </w:r>
        <w:r w:rsidR="00A976D7">
          <w:rPr>
            <w:noProof/>
            <w:webHidden/>
          </w:rPr>
        </w:r>
        <w:r w:rsidR="00A976D7">
          <w:rPr>
            <w:noProof/>
            <w:webHidden/>
          </w:rPr>
          <w:fldChar w:fldCharType="separate"/>
        </w:r>
        <w:r w:rsidR="00A976D7">
          <w:rPr>
            <w:noProof/>
            <w:webHidden/>
          </w:rPr>
          <w:t>15</w:t>
        </w:r>
        <w:r w:rsidR="00A976D7">
          <w:rPr>
            <w:noProof/>
            <w:webHidden/>
          </w:rPr>
          <w:fldChar w:fldCharType="end"/>
        </w:r>
      </w:hyperlink>
    </w:p>
    <w:p w:rsidR="00A976D7" w:rsidRDefault="00F76EAA">
      <w:pPr>
        <w:pStyle w:val="TOC4"/>
        <w:rPr>
          <w:rFonts w:eastAsiaTheme="minorEastAsia"/>
          <w:smallCaps w:val="0"/>
          <w:noProof/>
          <w:sz w:val="22"/>
          <w:lang w:val="en-US" w:eastAsia="en-US" w:bidi="ar-SA"/>
        </w:rPr>
      </w:pPr>
      <w:hyperlink w:anchor="_Toc455731174" w:history="1">
        <w:r w:rsidR="00A976D7" w:rsidRPr="00075D3D">
          <w:rPr>
            <w:rStyle w:val="Hyperlink"/>
            <w:noProof/>
          </w:rPr>
          <w:t>Microsoft Dynamics Marketing</w:t>
        </w:r>
        <w:r w:rsidR="00A976D7">
          <w:rPr>
            <w:noProof/>
            <w:webHidden/>
          </w:rPr>
          <w:tab/>
        </w:r>
        <w:r w:rsidR="00A976D7">
          <w:rPr>
            <w:noProof/>
            <w:webHidden/>
          </w:rPr>
          <w:fldChar w:fldCharType="begin"/>
        </w:r>
        <w:r w:rsidR="00A976D7">
          <w:rPr>
            <w:noProof/>
            <w:webHidden/>
          </w:rPr>
          <w:instrText xml:space="preserve"> PAGEREF _Toc455731174 \h </w:instrText>
        </w:r>
        <w:r w:rsidR="00A976D7">
          <w:rPr>
            <w:noProof/>
            <w:webHidden/>
          </w:rPr>
        </w:r>
        <w:r w:rsidR="00A976D7">
          <w:rPr>
            <w:noProof/>
            <w:webHidden/>
          </w:rPr>
          <w:fldChar w:fldCharType="separate"/>
        </w:r>
        <w:r w:rsidR="00A976D7">
          <w:rPr>
            <w:noProof/>
            <w:webHidden/>
          </w:rPr>
          <w:t>16</w:t>
        </w:r>
        <w:r w:rsidR="00A976D7">
          <w:rPr>
            <w:noProof/>
            <w:webHidden/>
          </w:rPr>
          <w:fldChar w:fldCharType="end"/>
        </w:r>
      </w:hyperlink>
    </w:p>
    <w:p w:rsidR="00A976D7" w:rsidRDefault="00F76EAA">
      <w:pPr>
        <w:pStyle w:val="TOC4"/>
        <w:rPr>
          <w:rFonts w:eastAsiaTheme="minorEastAsia"/>
          <w:smallCaps w:val="0"/>
          <w:noProof/>
          <w:sz w:val="22"/>
          <w:lang w:val="en-US" w:eastAsia="en-US" w:bidi="ar-SA"/>
        </w:rPr>
      </w:pPr>
      <w:hyperlink w:anchor="_Toc455731175" w:history="1">
        <w:r w:rsidR="00A976D7" w:rsidRPr="00075D3D">
          <w:rPr>
            <w:rStyle w:val="Hyperlink"/>
            <w:noProof/>
          </w:rPr>
          <w:t>Microsoft Social Engagement</w:t>
        </w:r>
        <w:r w:rsidR="00A976D7">
          <w:rPr>
            <w:noProof/>
            <w:webHidden/>
          </w:rPr>
          <w:tab/>
        </w:r>
        <w:r w:rsidR="00A976D7">
          <w:rPr>
            <w:noProof/>
            <w:webHidden/>
          </w:rPr>
          <w:fldChar w:fldCharType="begin"/>
        </w:r>
        <w:r w:rsidR="00A976D7">
          <w:rPr>
            <w:noProof/>
            <w:webHidden/>
          </w:rPr>
          <w:instrText xml:space="preserve"> PAGEREF _Toc455731175 \h </w:instrText>
        </w:r>
        <w:r w:rsidR="00A976D7">
          <w:rPr>
            <w:noProof/>
            <w:webHidden/>
          </w:rPr>
        </w:r>
        <w:r w:rsidR="00A976D7">
          <w:rPr>
            <w:noProof/>
            <w:webHidden/>
          </w:rPr>
          <w:fldChar w:fldCharType="separate"/>
        </w:r>
        <w:r w:rsidR="00A976D7">
          <w:rPr>
            <w:noProof/>
            <w:webHidden/>
          </w:rPr>
          <w:t>16</w:t>
        </w:r>
        <w:r w:rsidR="00A976D7">
          <w:rPr>
            <w:noProof/>
            <w:webHidden/>
          </w:rPr>
          <w:fldChar w:fldCharType="end"/>
        </w:r>
      </w:hyperlink>
    </w:p>
    <w:p w:rsidR="00A976D7" w:rsidRDefault="00F76EAA">
      <w:pPr>
        <w:pStyle w:val="TOC4"/>
        <w:rPr>
          <w:rFonts w:eastAsiaTheme="minorEastAsia"/>
          <w:smallCaps w:val="0"/>
          <w:noProof/>
          <w:sz w:val="22"/>
          <w:lang w:val="en-US" w:eastAsia="en-US" w:bidi="ar-SA"/>
        </w:rPr>
      </w:pPr>
      <w:hyperlink w:anchor="_Toc455731176" w:history="1">
        <w:r w:rsidR="00A976D7" w:rsidRPr="00075D3D">
          <w:rPr>
            <w:rStyle w:val="Hyperlink"/>
            <w:rFonts w:eastAsia="PMingLiU"/>
            <w:noProof/>
          </w:rPr>
          <w:t xml:space="preserve">Microsoft </w:t>
        </w:r>
        <w:r w:rsidR="00A976D7" w:rsidRPr="00075D3D">
          <w:rPr>
            <w:rStyle w:val="Hyperlink"/>
            <w:rFonts w:eastAsia="PMingLiU" w:cs="MS Gothic" w:hint="eastAsia"/>
            <w:noProof/>
          </w:rPr>
          <w:t>發行之</w:t>
        </w:r>
        <w:r w:rsidR="00A976D7" w:rsidRPr="00075D3D">
          <w:rPr>
            <w:rStyle w:val="Hyperlink"/>
            <w:rFonts w:eastAsia="PMingLiU"/>
            <w:noProof/>
          </w:rPr>
          <w:t xml:space="preserve"> Parature</w:t>
        </w:r>
        <w:r w:rsidR="00A976D7">
          <w:rPr>
            <w:noProof/>
            <w:webHidden/>
          </w:rPr>
          <w:tab/>
        </w:r>
        <w:r w:rsidR="00A976D7">
          <w:rPr>
            <w:noProof/>
            <w:webHidden/>
          </w:rPr>
          <w:fldChar w:fldCharType="begin"/>
        </w:r>
        <w:r w:rsidR="00A976D7">
          <w:rPr>
            <w:noProof/>
            <w:webHidden/>
          </w:rPr>
          <w:instrText xml:space="preserve"> PAGEREF _Toc455731176 \h </w:instrText>
        </w:r>
        <w:r w:rsidR="00A976D7">
          <w:rPr>
            <w:noProof/>
            <w:webHidden/>
          </w:rPr>
        </w:r>
        <w:r w:rsidR="00A976D7">
          <w:rPr>
            <w:noProof/>
            <w:webHidden/>
          </w:rPr>
          <w:fldChar w:fldCharType="separate"/>
        </w:r>
        <w:r w:rsidR="00A976D7">
          <w:rPr>
            <w:noProof/>
            <w:webHidden/>
          </w:rPr>
          <w:t>16</w:t>
        </w:r>
        <w:r w:rsidR="00A976D7">
          <w:rPr>
            <w:noProof/>
            <w:webHidden/>
          </w:rPr>
          <w:fldChar w:fldCharType="end"/>
        </w:r>
      </w:hyperlink>
    </w:p>
    <w:p w:rsidR="00A976D7" w:rsidRDefault="00F76EAA">
      <w:pPr>
        <w:pStyle w:val="TOC2"/>
        <w:tabs>
          <w:tab w:val="right" w:leader="dot" w:pos="5030"/>
        </w:tabs>
        <w:rPr>
          <w:rFonts w:eastAsiaTheme="minorEastAsia"/>
          <w:b w:val="0"/>
          <w:smallCaps w:val="0"/>
          <w:noProof/>
          <w:sz w:val="22"/>
          <w:lang w:val="en-US" w:eastAsia="en-US" w:bidi="ar-SA"/>
        </w:rPr>
      </w:pPr>
      <w:hyperlink w:anchor="_Toc455731177" w:history="1">
        <w:r w:rsidR="00A976D7" w:rsidRPr="00075D3D">
          <w:rPr>
            <w:rStyle w:val="Hyperlink"/>
            <w:noProof/>
          </w:rPr>
          <w:t>Office 365 Services</w:t>
        </w:r>
        <w:r w:rsidR="00A976D7">
          <w:rPr>
            <w:noProof/>
            <w:webHidden/>
          </w:rPr>
          <w:tab/>
        </w:r>
        <w:r w:rsidR="00A976D7">
          <w:rPr>
            <w:noProof/>
            <w:webHidden/>
          </w:rPr>
          <w:fldChar w:fldCharType="begin"/>
        </w:r>
        <w:r w:rsidR="00A976D7">
          <w:rPr>
            <w:noProof/>
            <w:webHidden/>
          </w:rPr>
          <w:instrText xml:space="preserve"> PAGEREF _Toc455731177 \h </w:instrText>
        </w:r>
        <w:r w:rsidR="00A976D7">
          <w:rPr>
            <w:noProof/>
            <w:webHidden/>
          </w:rPr>
        </w:r>
        <w:r w:rsidR="00A976D7">
          <w:rPr>
            <w:noProof/>
            <w:webHidden/>
          </w:rPr>
          <w:fldChar w:fldCharType="separate"/>
        </w:r>
        <w:r w:rsidR="00A976D7">
          <w:rPr>
            <w:noProof/>
            <w:webHidden/>
          </w:rPr>
          <w:t>16</w:t>
        </w:r>
        <w:r w:rsidR="00A976D7">
          <w:rPr>
            <w:noProof/>
            <w:webHidden/>
          </w:rPr>
          <w:fldChar w:fldCharType="end"/>
        </w:r>
      </w:hyperlink>
    </w:p>
    <w:p w:rsidR="00A976D7" w:rsidRDefault="00F76EAA">
      <w:pPr>
        <w:pStyle w:val="TOC4"/>
        <w:rPr>
          <w:rFonts w:eastAsiaTheme="minorEastAsia"/>
          <w:smallCaps w:val="0"/>
          <w:noProof/>
          <w:sz w:val="22"/>
          <w:lang w:val="en-US" w:eastAsia="en-US" w:bidi="ar-SA"/>
        </w:rPr>
      </w:pPr>
      <w:hyperlink w:anchor="_Toc455731178" w:history="1">
        <w:r w:rsidR="00A976D7" w:rsidRPr="00075D3D">
          <w:rPr>
            <w:rStyle w:val="Hyperlink"/>
            <w:rFonts w:ascii="Calibri Light" w:eastAsia="PMingLiU" w:hAnsi="Calibri Light"/>
            <w:noProof/>
          </w:rPr>
          <w:t>Exchange Online</w:t>
        </w:r>
        <w:r w:rsidR="00A976D7">
          <w:rPr>
            <w:noProof/>
            <w:webHidden/>
          </w:rPr>
          <w:tab/>
        </w:r>
        <w:r w:rsidR="00A976D7">
          <w:rPr>
            <w:noProof/>
            <w:webHidden/>
          </w:rPr>
          <w:fldChar w:fldCharType="begin"/>
        </w:r>
        <w:r w:rsidR="00A976D7">
          <w:rPr>
            <w:noProof/>
            <w:webHidden/>
          </w:rPr>
          <w:instrText xml:space="preserve"> PAGEREF _Toc455731178 \h </w:instrText>
        </w:r>
        <w:r w:rsidR="00A976D7">
          <w:rPr>
            <w:noProof/>
            <w:webHidden/>
          </w:rPr>
        </w:r>
        <w:r w:rsidR="00A976D7">
          <w:rPr>
            <w:noProof/>
            <w:webHidden/>
          </w:rPr>
          <w:fldChar w:fldCharType="separate"/>
        </w:r>
        <w:r w:rsidR="00A976D7">
          <w:rPr>
            <w:noProof/>
            <w:webHidden/>
          </w:rPr>
          <w:t>17</w:t>
        </w:r>
        <w:r w:rsidR="00A976D7">
          <w:rPr>
            <w:noProof/>
            <w:webHidden/>
          </w:rPr>
          <w:fldChar w:fldCharType="end"/>
        </w:r>
      </w:hyperlink>
    </w:p>
    <w:p w:rsidR="00A976D7" w:rsidRDefault="00F76EAA">
      <w:pPr>
        <w:pStyle w:val="TOC4"/>
        <w:rPr>
          <w:rFonts w:eastAsiaTheme="minorEastAsia"/>
          <w:smallCaps w:val="0"/>
          <w:noProof/>
          <w:sz w:val="22"/>
          <w:lang w:val="en-US" w:eastAsia="en-US" w:bidi="ar-SA"/>
        </w:rPr>
      </w:pPr>
      <w:hyperlink w:anchor="_Toc455731179" w:history="1">
        <w:r w:rsidR="00A976D7" w:rsidRPr="00075D3D">
          <w:rPr>
            <w:rStyle w:val="Hyperlink"/>
            <w:rFonts w:eastAsia="PMingLiU"/>
            <w:noProof/>
          </w:rPr>
          <w:t xml:space="preserve">Office 365 </w:t>
        </w:r>
        <w:r w:rsidR="00A976D7" w:rsidRPr="00075D3D">
          <w:rPr>
            <w:rStyle w:val="Hyperlink"/>
            <w:rFonts w:eastAsia="PMingLiU" w:cs="MS Gothic" w:hint="eastAsia"/>
            <w:noProof/>
          </w:rPr>
          <w:t>應用程式</w:t>
        </w:r>
        <w:r w:rsidR="00A976D7">
          <w:rPr>
            <w:noProof/>
            <w:webHidden/>
          </w:rPr>
          <w:tab/>
        </w:r>
        <w:r w:rsidR="00A976D7">
          <w:rPr>
            <w:noProof/>
            <w:webHidden/>
          </w:rPr>
          <w:fldChar w:fldCharType="begin"/>
        </w:r>
        <w:r w:rsidR="00A976D7">
          <w:rPr>
            <w:noProof/>
            <w:webHidden/>
          </w:rPr>
          <w:instrText xml:space="preserve"> PAGEREF _Toc455731179 \h </w:instrText>
        </w:r>
        <w:r w:rsidR="00A976D7">
          <w:rPr>
            <w:noProof/>
            <w:webHidden/>
          </w:rPr>
        </w:r>
        <w:r w:rsidR="00A976D7">
          <w:rPr>
            <w:noProof/>
            <w:webHidden/>
          </w:rPr>
          <w:fldChar w:fldCharType="separate"/>
        </w:r>
        <w:r w:rsidR="00A976D7">
          <w:rPr>
            <w:noProof/>
            <w:webHidden/>
          </w:rPr>
          <w:t>18</w:t>
        </w:r>
        <w:r w:rsidR="00A976D7">
          <w:rPr>
            <w:noProof/>
            <w:webHidden/>
          </w:rPr>
          <w:fldChar w:fldCharType="end"/>
        </w:r>
      </w:hyperlink>
    </w:p>
    <w:p w:rsidR="00A976D7" w:rsidRDefault="00F76EAA">
      <w:pPr>
        <w:pStyle w:val="TOC4"/>
        <w:rPr>
          <w:rFonts w:eastAsiaTheme="minorEastAsia"/>
          <w:smallCaps w:val="0"/>
          <w:noProof/>
          <w:sz w:val="22"/>
          <w:lang w:val="en-US" w:eastAsia="en-US" w:bidi="ar-SA"/>
        </w:rPr>
      </w:pPr>
      <w:hyperlink w:anchor="_Toc455731180" w:history="1">
        <w:r w:rsidR="00A976D7" w:rsidRPr="00075D3D">
          <w:rPr>
            <w:rStyle w:val="Hyperlink"/>
            <w:rFonts w:eastAsia="PMingLiU"/>
            <w:noProof/>
          </w:rPr>
          <w:t>Office 365 Delve Analytics</w:t>
        </w:r>
        <w:r w:rsidR="00A976D7">
          <w:rPr>
            <w:noProof/>
            <w:webHidden/>
          </w:rPr>
          <w:tab/>
        </w:r>
        <w:r w:rsidR="00A976D7">
          <w:rPr>
            <w:noProof/>
            <w:webHidden/>
          </w:rPr>
          <w:fldChar w:fldCharType="begin"/>
        </w:r>
        <w:r w:rsidR="00A976D7">
          <w:rPr>
            <w:noProof/>
            <w:webHidden/>
          </w:rPr>
          <w:instrText xml:space="preserve"> PAGEREF _Toc455731180 \h </w:instrText>
        </w:r>
        <w:r w:rsidR="00A976D7">
          <w:rPr>
            <w:noProof/>
            <w:webHidden/>
          </w:rPr>
        </w:r>
        <w:r w:rsidR="00A976D7">
          <w:rPr>
            <w:noProof/>
            <w:webHidden/>
          </w:rPr>
          <w:fldChar w:fldCharType="separate"/>
        </w:r>
        <w:r w:rsidR="00A976D7">
          <w:rPr>
            <w:noProof/>
            <w:webHidden/>
          </w:rPr>
          <w:t>19</w:t>
        </w:r>
        <w:r w:rsidR="00A976D7">
          <w:rPr>
            <w:noProof/>
            <w:webHidden/>
          </w:rPr>
          <w:fldChar w:fldCharType="end"/>
        </w:r>
      </w:hyperlink>
    </w:p>
    <w:p w:rsidR="00A976D7" w:rsidRDefault="00F76EAA">
      <w:pPr>
        <w:pStyle w:val="TOC4"/>
        <w:rPr>
          <w:rFonts w:eastAsiaTheme="minorEastAsia"/>
          <w:smallCaps w:val="0"/>
          <w:noProof/>
          <w:sz w:val="22"/>
          <w:lang w:val="en-US" w:eastAsia="en-US" w:bidi="ar-SA"/>
        </w:rPr>
      </w:pPr>
      <w:hyperlink w:anchor="_Toc455731181" w:history="1">
        <w:r w:rsidR="00A976D7" w:rsidRPr="00075D3D">
          <w:rPr>
            <w:rStyle w:val="Hyperlink"/>
            <w:rFonts w:eastAsia="PMingLiU"/>
            <w:noProof/>
          </w:rPr>
          <w:t>Office 365 Advanced eDiscovery</w:t>
        </w:r>
        <w:r w:rsidR="00A976D7">
          <w:rPr>
            <w:noProof/>
            <w:webHidden/>
          </w:rPr>
          <w:tab/>
        </w:r>
        <w:r w:rsidR="00A976D7">
          <w:rPr>
            <w:noProof/>
            <w:webHidden/>
          </w:rPr>
          <w:fldChar w:fldCharType="begin"/>
        </w:r>
        <w:r w:rsidR="00A976D7">
          <w:rPr>
            <w:noProof/>
            <w:webHidden/>
          </w:rPr>
          <w:instrText xml:space="preserve"> PAGEREF _Toc455731181 \h </w:instrText>
        </w:r>
        <w:r w:rsidR="00A976D7">
          <w:rPr>
            <w:noProof/>
            <w:webHidden/>
          </w:rPr>
        </w:r>
        <w:r w:rsidR="00A976D7">
          <w:rPr>
            <w:noProof/>
            <w:webHidden/>
          </w:rPr>
          <w:fldChar w:fldCharType="separate"/>
        </w:r>
        <w:r w:rsidR="00A976D7">
          <w:rPr>
            <w:noProof/>
            <w:webHidden/>
          </w:rPr>
          <w:t>19</w:t>
        </w:r>
        <w:r w:rsidR="00A976D7">
          <w:rPr>
            <w:noProof/>
            <w:webHidden/>
          </w:rPr>
          <w:fldChar w:fldCharType="end"/>
        </w:r>
      </w:hyperlink>
    </w:p>
    <w:p w:rsidR="00A976D7" w:rsidRDefault="00F76EAA">
      <w:pPr>
        <w:pStyle w:val="TOC4"/>
        <w:rPr>
          <w:rFonts w:eastAsiaTheme="minorEastAsia"/>
          <w:smallCaps w:val="0"/>
          <w:noProof/>
          <w:sz w:val="22"/>
          <w:lang w:val="en-US" w:eastAsia="en-US" w:bidi="ar-SA"/>
        </w:rPr>
      </w:pPr>
      <w:hyperlink w:anchor="_Toc455731182" w:history="1">
        <w:r w:rsidR="00A976D7" w:rsidRPr="00075D3D">
          <w:rPr>
            <w:rStyle w:val="Hyperlink"/>
            <w:noProof/>
          </w:rPr>
          <w:t>Office Online</w:t>
        </w:r>
        <w:r w:rsidR="00A976D7">
          <w:rPr>
            <w:noProof/>
            <w:webHidden/>
          </w:rPr>
          <w:tab/>
        </w:r>
        <w:r w:rsidR="00A976D7">
          <w:rPr>
            <w:noProof/>
            <w:webHidden/>
          </w:rPr>
          <w:fldChar w:fldCharType="begin"/>
        </w:r>
        <w:r w:rsidR="00A976D7">
          <w:rPr>
            <w:noProof/>
            <w:webHidden/>
          </w:rPr>
          <w:instrText xml:space="preserve"> PAGEREF _Toc455731182 \h </w:instrText>
        </w:r>
        <w:r w:rsidR="00A976D7">
          <w:rPr>
            <w:noProof/>
            <w:webHidden/>
          </w:rPr>
        </w:r>
        <w:r w:rsidR="00A976D7">
          <w:rPr>
            <w:noProof/>
            <w:webHidden/>
          </w:rPr>
          <w:fldChar w:fldCharType="separate"/>
        </w:r>
        <w:r w:rsidR="00A976D7">
          <w:rPr>
            <w:noProof/>
            <w:webHidden/>
          </w:rPr>
          <w:t>19</w:t>
        </w:r>
        <w:r w:rsidR="00A976D7">
          <w:rPr>
            <w:noProof/>
            <w:webHidden/>
          </w:rPr>
          <w:fldChar w:fldCharType="end"/>
        </w:r>
      </w:hyperlink>
    </w:p>
    <w:p w:rsidR="00A976D7" w:rsidRDefault="00F76EAA">
      <w:pPr>
        <w:pStyle w:val="TOC4"/>
        <w:rPr>
          <w:rFonts w:eastAsiaTheme="minorEastAsia"/>
          <w:smallCaps w:val="0"/>
          <w:noProof/>
          <w:sz w:val="22"/>
          <w:lang w:val="en-US" w:eastAsia="en-US" w:bidi="ar-SA"/>
        </w:rPr>
      </w:pPr>
      <w:hyperlink w:anchor="_Toc455731183" w:history="1">
        <w:r w:rsidR="00A976D7" w:rsidRPr="00075D3D">
          <w:rPr>
            <w:rStyle w:val="Hyperlink"/>
            <w:rFonts w:eastAsia="PMingLiU" w:cs="MS Gothic" w:hint="eastAsia"/>
            <w:noProof/>
          </w:rPr>
          <w:t>商務用</w:t>
        </w:r>
        <w:r w:rsidR="00A976D7" w:rsidRPr="00075D3D">
          <w:rPr>
            <w:rStyle w:val="Hyperlink"/>
            <w:rFonts w:eastAsia="PMingLiU"/>
            <w:noProof/>
          </w:rPr>
          <w:t xml:space="preserve"> OneDrive</w:t>
        </w:r>
        <w:r w:rsidR="00A976D7">
          <w:rPr>
            <w:noProof/>
            <w:webHidden/>
          </w:rPr>
          <w:tab/>
        </w:r>
        <w:r w:rsidR="00A976D7">
          <w:rPr>
            <w:noProof/>
            <w:webHidden/>
          </w:rPr>
          <w:fldChar w:fldCharType="begin"/>
        </w:r>
        <w:r w:rsidR="00A976D7">
          <w:rPr>
            <w:noProof/>
            <w:webHidden/>
          </w:rPr>
          <w:instrText xml:space="preserve"> PAGEREF _Toc455731183 \h </w:instrText>
        </w:r>
        <w:r w:rsidR="00A976D7">
          <w:rPr>
            <w:noProof/>
            <w:webHidden/>
          </w:rPr>
        </w:r>
        <w:r w:rsidR="00A976D7">
          <w:rPr>
            <w:noProof/>
            <w:webHidden/>
          </w:rPr>
          <w:fldChar w:fldCharType="separate"/>
        </w:r>
        <w:r w:rsidR="00A976D7">
          <w:rPr>
            <w:noProof/>
            <w:webHidden/>
          </w:rPr>
          <w:t>19</w:t>
        </w:r>
        <w:r w:rsidR="00A976D7">
          <w:rPr>
            <w:noProof/>
            <w:webHidden/>
          </w:rPr>
          <w:fldChar w:fldCharType="end"/>
        </w:r>
      </w:hyperlink>
    </w:p>
    <w:p w:rsidR="00A976D7" w:rsidRDefault="00F76EAA">
      <w:pPr>
        <w:pStyle w:val="TOC4"/>
        <w:rPr>
          <w:rFonts w:eastAsiaTheme="minorEastAsia"/>
          <w:smallCaps w:val="0"/>
          <w:noProof/>
          <w:sz w:val="22"/>
          <w:lang w:val="en-US" w:eastAsia="en-US" w:bidi="ar-SA"/>
        </w:rPr>
      </w:pPr>
      <w:hyperlink w:anchor="_Toc455731184" w:history="1">
        <w:r w:rsidR="00A976D7" w:rsidRPr="00075D3D">
          <w:rPr>
            <w:rStyle w:val="Hyperlink"/>
            <w:rFonts w:ascii="Calibri Light" w:eastAsia="PMingLiU" w:hAnsi="Calibri Light"/>
            <w:noProof/>
          </w:rPr>
          <w:t>Project Online</w:t>
        </w:r>
        <w:r w:rsidR="00A976D7">
          <w:rPr>
            <w:noProof/>
            <w:webHidden/>
          </w:rPr>
          <w:tab/>
        </w:r>
        <w:r w:rsidR="00A976D7">
          <w:rPr>
            <w:noProof/>
            <w:webHidden/>
          </w:rPr>
          <w:fldChar w:fldCharType="begin"/>
        </w:r>
        <w:r w:rsidR="00A976D7">
          <w:rPr>
            <w:noProof/>
            <w:webHidden/>
          </w:rPr>
          <w:instrText xml:space="preserve"> PAGEREF _Toc455731184 \h </w:instrText>
        </w:r>
        <w:r w:rsidR="00A976D7">
          <w:rPr>
            <w:noProof/>
            <w:webHidden/>
          </w:rPr>
        </w:r>
        <w:r w:rsidR="00A976D7">
          <w:rPr>
            <w:noProof/>
            <w:webHidden/>
          </w:rPr>
          <w:fldChar w:fldCharType="separate"/>
        </w:r>
        <w:r w:rsidR="00A976D7">
          <w:rPr>
            <w:noProof/>
            <w:webHidden/>
          </w:rPr>
          <w:t>19</w:t>
        </w:r>
        <w:r w:rsidR="00A976D7">
          <w:rPr>
            <w:noProof/>
            <w:webHidden/>
          </w:rPr>
          <w:fldChar w:fldCharType="end"/>
        </w:r>
      </w:hyperlink>
    </w:p>
    <w:p w:rsidR="00A976D7" w:rsidRDefault="00F76EAA">
      <w:pPr>
        <w:pStyle w:val="TOC4"/>
        <w:rPr>
          <w:rFonts w:eastAsiaTheme="minorEastAsia"/>
          <w:smallCaps w:val="0"/>
          <w:noProof/>
          <w:sz w:val="22"/>
          <w:lang w:val="en-US" w:eastAsia="en-US" w:bidi="ar-SA"/>
        </w:rPr>
      </w:pPr>
      <w:hyperlink w:anchor="_Toc455731185" w:history="1">
        <w:r w:rsidR="00A976D7" w:rsidRPr="00075D3D">
          <w:rPr>
            <w:rStyle w:val="Hyperlink"/>
            <w:noProof/>
          </w:rPr>
          <w:t>SharePoint Online</w:t>
        </w:r>
        <w:r w:rsidR="00A976D7">
          <w:rPr>
            <w:noProof/>
            <w:webHidden/>
          </w:rPr>
          <w:tab/>
        </w:r>
        <w:r w:rsidR="00A976D7">
          <w:rPr>
            <w:noProof/>
            <w:webHidden/>
          </w:rPr>
          <w:fldChar w:fldCharType="begin"/>
        </w:r>
        <w:r w:rsidR="00A976D7">
          <w:rPr>
            <w:noProof/>
            <w:webHidden/>
          </w:rPr>
          <w:instrText xml:space="preserve"> PAGEREF _Toc455731185 \h </w:instrText>
        </w:r>
        <w:r w:rsidR="00A976D7">
          <w:rPr>
            <w:noProof/>
            <w:webHidden/>
          </w:rPr>
        </w:r>
        <w:r w:rsidR="00A976D7">
          <w:rPr>
            <w:noProof/>
            <w:webHidden/>
          </w:rPr>
          <w:fldChar w:fldCharType="separate"/>
        </w:r>
        <w:r w:rsidR="00A976D7">
          <w:rPr>
            <w:noProof/>
            <w:webHidden/>
          </w:rPr>
          <w:t>19</w:t>
        </w:r>
        <w:r w:rsidR="00A976D7">
          <w:rPr>
            <w:noProof/>
            <w:webHidden/>
          </w:rPr>
          <w:fldChar w:fldCharType="end"/>
        </w:r>
      </w:hyperlink>
    </w:p>
    <w:p w:rsidR="00A976D7" w:rsidRDefault="00F76EAA">
      <w:pPr>
        <w:pStyle w:val="TOC4"/>
        <w:rPr>
          <w:rFonts w:eastAsiaTheme="minorEastAsia"/>
          <w:smallCaps w:val="0"/>
          <w:noProof/>
          <w:sz w:val="22"/>
          <w:lang w:val="en-US" w:eastAsia="en-US" w:bidi="ar-SA"/>
        </w:rPr>
      </w:pPr>
      <w:hyperlink w:anchor="_Toc455731186" w:history="1">
        <w:r w:rsidR="00A976D7" w:rsidRPr="00075D3D">
          <w:rPr>
            <w:rStyle w:val="Hyperlink"/>
            <w:rFonts w:eastAsia="PMingLiU" w:hint="eastAsia"/>
            <w:noProof/>
          </w:rPr>
          <w:t>商務用</w:t>
        </w:r>
        <w:r w:rsidR="00A976D7" w:rsidRPr="00075D3D">
          <w:rPr>
            <w:rStyle w:val="Hyperlink"/>
            <w:rFonts w:eastAsia="PMingLiU"/>
            <w:noProof/>
          </w:rPr>
          <w:t xml:space="preserve"> Skype Online</w:t>
        </w:r>
        <w:r w:rsidR="00A976D7">
          <w:rPr>
            <w:noProof/>
            <w:webHidden/>
          </w:rPr>
          <w:tab/>
        </w:r>
        <w:r w:rsidR="00A976D7">
          <w:rPr>
            <w:noProof/>
            <w:webHidden/>
          </w:rPr>
          <w:fldChar w:fldCharType="begin"/>
        </w:r>
        <w:r w:rsidR="00A976D7">
          <w:rPr>
            <w:noProof/>
            <w:webHidden/>
          </w:rPr>
          <w:instrText xml:space="preserve"> PAGEREF _Toc455731186 \h </w:instrText>
        </w:r>
        <w:r w:rsidR="00A976D7">
          <w:rPr>
            <w:noProof/>
            <w:webHidden/>
          </w:rPr>
        </w:r>
        <w:r w:rsidR="00A976D7">
          <w:rPr>
            <w:noProof/>
            <w:webHidden/>
          </w:rPr>
          <w:fldChar w:fldCharType="separate"/>
        </w:r>
        <w:r w:rsidR="00A976D7">
          <w:rPr>
            <w:noProof/>
            <w:webHidden/>
          </w:rPr>
          <w:t>20</w:t>
        </w:r>
        <w:r w:rsidR="00A976D7">
          <w:rPr>
            <w:noProof/>
            <w:webHidden/>
          </w:rPr>
          <w:fldChar w:fldCharType="end"/>
        </w:r>
      </w:hyperlink>
    </w:p>
    <w:p w:rsidR="00A976D7" w:rsidRDefault="00F76EAA">
      <w:pPr>
        <w:pStyle w:val="TOC4"/>
        <w:rPr>
          <w:rFonts w:eastAsiaTheme="minorEastAsia"/>
          <w:smallCaps w:val="0"/>
          <w:noProof/>
          <w:sz w:val="22"/>
          <w:lang w:val="en-US" w:eastAsia="en-US" w:bidi="ar-SA"/>
        </w:rPr>
      </w:pPr>
      <w:hyperlink w:anchor="_Toc455731187" w:history="1">
        <w:r w:rsidR="00A976D7" w:rsidRPr="00075D3D">
          <w:rPr>
            <w:rStyle w:val="Hyperlink"/>
            <w:rFonts w:eastAsia="PMingLiU" w:hint="eastAsia"/>
            <w:noProof/>
          </w:rPr>
          <w:t>商務用</w:t>
        </w:r>
        <w:r w:rsidR="00A976D7" w:rsidRPr="00075D3D">
          <w:rPr>
            <w:rStyle w:val="Hyperlink"/>
            <w:rFonts w:eastAsia="PMingLiU"/>
            <w:noProof/>
          </w:rPr>
          <w:t xml:space="preserve"> Skype Online PSTN Services</w:t>
        </w:r>
        <w:r w:rsidR="00A976D7">
          <w:rPr>
            <w:noProof/>
            <w:webHidden/>
          </w:rPr>
          <w:tab/>
        </w:r>
        <w:r w:rsidR="00A976D7">
          <w:rPr>
            <w:noProof/>
            <w:webHidden/>
          </w:rPr>
          <w:fldChar w:fldCharType="begin"/>
        </w:r>
        <w:r w:rsidR="00A976D7">
          <w:rPr>
            <w:noProof/>
            <w:webHidden/>
          </w:rPr>
          <w:instrText xml:space="preserve"> PAGEREF _Toc455731187 \h </w:instrText>
        </w:r>
        <w:r w:rsidR="00A976D7">
          <w:rPr>
            <w:noProof/>
            <w:webHidden/>
          </w:rPr>
        </w:r>
        <w:r w:rsidR="00A976D7">
          <w:rPr>
            <w:noProof/>
            <w:webHidden/>
          </w:rPr>
          <w:fldChar w:fldCharType="separate"/>
        </w:r>
        <w:r w:rsidR="00A976D7">
          <w:rPr>
            <w:noProof/>
            <w:webHidden/>
          </w:rPr>
          <w:t>20</w:t>
        </w:r>
        <w:r w:rsidR="00A976D7">
          <w:rPr>
            <w:noProof/>
            <w:webHidden/>
          </w:rPr>
          <w:fldChar w:fldCharType="end"/>
        </w:r>
      </w:hyperlink>
    </w:p>
    <w:p w:rsidR="00A976D7" w:rsidRDefault="00F76EAA">
      <w:pPr>
        <w:pStyle w:val="TOC2"/>
        <w:tabs>
          <w:tab w:val="right" w:leader="dot" w:pos="5030"/>
        </w:tabs>
        <w:rPr>
          <w:rFonts w:eastAsiaTheme="minorEastAsia"/>
          <w:b w:val="0"/>
          <w:smallCaps w:val="0"/>
          <w:noProof/>
          <w:sz w:val="22"/>
          <w:lang w:val="en-US" w:eastAsia="en-US" w:bidi="ar-SA"/>
        </w:rPr>
      </w:pPr>
      <w:hyperlink w:anchor="_Toc455731188" w:history="1">
        <w:r w:rsidR="00A976D7" w:rsidRPr="00075D3D">
          <w:rPr>
            <w:rStyle w:val="Hyperlink"/>
            <w:rFonts w:ascii="PMingLiU" w:eastAsia="PMingLiU" w:hAnsi="PMingLiU" w:cs="MS Gothic" w:hint="eastAsia"/>
            <w:noProof/>
          </w:rPr>
          <w:t>其他線上服務</w:t>
        </w:r>
        <w:r w:rsidR="00A976D7">
          <w:rPr>
            <w:noProof/>
            <w:webHidden/>
          </w:rPr>
          <w:tab/>
        </w:r>
        <w:r w:rsidR="00A976D7">
          <w:rPr>
            <w:noProof/>
            <w:webHidden/>
          </w:rPr>
          <w:fldChar w:fldCharType="begin"/>
        </w:r>
        <w:r w:rsidR="00A976D7">
          <w:rPr>
            <w:noProof/>
            <w:webHidden/>
          </w:rPr>
          <w:instrText xml:space="preserve"> PAGEREF _Toc455731188 \h </w:instrText>
        </w:r>
        <w:r w:rsidR="00A976D7">
          <w:rPr>
            <w:noProof/>
            <w:webHidden/>
          </w:rPr>
        </w:r>
        <w:r w:rsidR="00A976D7">
          <w:rPr>
            <w:noProof/>
            <w:webHidden/>
          </w:rPr>
          <w:fldChar w:fldCharType="separate"/>
        </w:r>
        <w:r w:rsidR="00A976D7">
          <w:rPr>
            <w:noProof/>
            <w:webHidden/>
          </w:rPr>
          <w:t>21</w:t>
        </w:r>
        <w:r w:rsidR="00A976D7">
          <w:rPr>
            <w:noProof/>
            <w:webHidden/>
          </w:rPr>
          <w:fldChar w:fldCharType="end"/>
        </w:r>
      </w:hyperlink>
    </w:p>
    <w:p w:rsidR="00A976D7" w:rsidRDefault="00F76EAA">
      <w:pPr>
        <w:pStyle w:val="TOC4"/>
        <w:rPr>
          <w:rFonts w:eastAsiaTheme="minorEastAsia"/>
          <w:smallCaps w:val="0"/>
          <w:noProof/>
          <w:sz w:val="22"/>
          <w:lang w:val="en-US" w:eastAsia="en-US" w:bidi="ar-SA"/>
        </w:rPr>
      </w:pPr>
      <w:hyperlink w:anchor="_Toc455731189" w:history="1">
        <w:r w:rsidR="00A976D7" w:rsidRPr="00075D3D">
          <w:rPr>
            <w:rStyle w:val="Hyperlink"/>
            <w:rFonts w:eastAsia="PMingLiU"/>
            <w:noProof/>
          </w:rPr>
          <w:t xml:space="preserve">Bing </w:t>
        </w:r>
        <w:r w:rsidR="00A976D7" w:rsidRPr="00075D3D">
          <w:rPr>
            <w:rStyle w:val="Hyperlink"/>
            <w:rFonts w:eastAsia="PMingLiU" w:cs="MS Gothic" w:hint="eastAsia"/>
            <w:noProof/>
          </w:rPr>
          <w:t>地圖服務</w:t>
        </w:r>
        <w:r w:rsidR="00A976D7" w:rsidRPr="00075D3D">
          <w:rPr>
            <w:rStyle w:val="Hyperlink"/>
            <w:rFonts w:eastAsia="PMingLiU"/>
            <w:noProof/>
          </w:rPr>
          <w:t xml:space="preserve"> Enterprise Platform </w:t>
        </w:r>
        <w:r w:rsidR="00A976D7" w:rsidRPr="00075D3D">
          <w:rPr>
            <w:rStyle w:val="Hyperlink"/>
            <w:rFonts w:eastAsia="PMingLiU" w:cs="MS Gothic" w:hint="eastAsia"/>
            <w:noProof/>
          </w:rPr>
          <w:t>和</w:t>
        </w:r>
        <w:r w:rsidR="00A976D7" w:rsidRPr="00075D3D">
          <w:rPr>
            <w:rStyle w:val="Hyperlink"/>
            <w:rFonts w:eastAsia="PMingLiU"/>
            <w:noProof/>
          </w:rPr>
          <w:t xml:space="preserve"> Bing </w:t>
        </w:r>
        <w:r w:rsidR="00A976D7" w:rsidRPr="00075D3D">
          <w:rPr>
            <w:rStyle w:val="Hyperlink"/>
            <w:rFonts w:eastAsia="PMingLiU" w:cs="MS Gothic" w:hint="eastAsia"/>
            <w:noProof/>
          </w:rPr>
          <w:t>地圖服務</w:t>
        </w:r>
        <w:r w:rsidR="00A976D7" w:rsidRPr="00075D3D">
          <w:rPr>
            <w:rStyle w:val="Hyperlink"/>
            <w:rFonts w:eastAsia="PMingLiU"/>
            <w:noProof/>
          </w:rPr>
          <w:t xml:space="preserve"> Mobile Asset Management Platform</w:t>
        </w:r>
        <w:r w:rsidR="00A976D7">
          <w:rPr>
            <w:noProof/>
            <w:webHidden/>
          </w:rPr>
          <w:tab/>
        </w:r>
        <w:r w:rsidR="00A976D7">
          <w:rPr>
            <w:noProof/>
            <w:webHidden/>
          </w:rPr>
          <w:fldChar w:fldCharType="begin"/>
        </w:r>
        <w:r w:rsidR="00A976D7">
          <w:rPr>
            <w:noProof/>
            <w:webHidden/>
          </w:rPr>
          <w:instrText xml:space="preserve"> PAGEREF _Toc455731189 \h </w:instrText>
        </w:r>
        <w:r w:rsidR="00A976D7">
          <w:rPr>
            <w:noProof/>
            <w:webHidden/>
          </w:rPr>
        </w:r>
        <w:r w:rsidR="00A976D7">
          <w:rPr>
            <w:noProof/>
            <w:webHidden/>
          </w:rPr>
          <w:fldChar w:fldCharType="separate"/>
        </w:r>
        <w:r w:rsidR="00A976D7">
          <w:rPr>
            <w:noProof/>
            <w:webHidden/>
          </w:rPr>
          <w:t>21</w:t>
        </w:r>
        <w:r w:rsidR="00A976D7">
          <w:rPr>
            <w:noProof/>
            <w:webHidden/>
          </w:rPr>
          <w:fldChar w:fldCharType="end"/>
        </w:r>
      </w:hyperlink>
    </w:p>
    <w:p w:rsidR="00A976D7" w:rsidRDefault="00F76EAA">
      <w:pPr>
        <w:pStyle w:val="TOC4"/>
        <w:rPr>
          <w:rFonts w:eastAsiaTheme="minorEastAsia"/>
          <w:smallCaps w:val="0"/>
          <w:noProof/>
          <w:sz w:val="22"/>
          <w:lang w:val="en-US" w:eastAsia="en-US" w:bidi="ar-SA"/>
        </w:rPr>
      </w:pPr>
      <w:hyperlink w:anchor="_Toc455731190" w:history="1">
        <w:r w:rsidR="00A976D7" w:rsidRPr="00075D3D">
          <w:rPr>
            <w:rStyle w:val="Hyperlink"/>
            <w:rFonts w:ascii="Calibri Light" w:eastAsia="PMingLiU" w:hAnsi="Calibri Light"/>
            <w:noProof/>
          </w:rPr>
          <w:t>Microsoft Learning</w:t>
        </w:r>
        <w:r w:rsidR="00A976D7">
          <w:rPr>
            <w:noProof/>
            <w:webHidden/>
          </w:rPr>
          <w:tab/>
        </w:r>
        <w:r w:rsidR="00A976D7">
          <w:rPr>
            <w:noProof/>
            <w:webHidden/>
          </w:rPr>
          <w:fldChar w:fldCharType="begin"/>
        </w:r>
        <w:r w:rsidR="00A976D7">
          <w:rPr>
            <w:noProof/>
            <w:webHidden/>
          </w:rPr>
          <w:instrText xml:space="preserve"> PAGEREF _Toc455731190 \h </w:instrText>
        </w:r>
        <w:r w:rsidR="00A976D7">
          <w:rPr>
            <w:noProof/>
            <w:webHidden/>
          </w:rPr>
        </w:r>
        <w:r w:rsidR="00A976D7">
          <w:rPr>
            <w:noProof/>
            <w:webHidden/>
          </w:rPr>
          <w:fldChar w:fldCharType="separate"/>
        </w:r>
        <w:r w:rsidR="00A976D7">
          <w:rPr>
            <w:noProof/>
            <w:webHidden/>
          </w:rPr>
          <w:t>21</w:t>
        </w:r>
        <w:r w:rsidR="00A976D7">
          <w:rPr>
            <w:noProof/>
            <w:webHidden/>
          </w:rPr>
          <w:fldChar w:fldCharType="end"/>
        </w:r>
      </w:hyperlink>
    </w:p>
    <w:p w:rsidR="00A976D7" w:rsidRDefault="00F76EAA">
      <w:pPr>
        <w:pStyle w:val="TOC4"/>
        <w:rPr>
          <w:rFonts w:eastAsiaTheme="minorEastAsia"/>
          <w:smallCaps w:val="0"/>
          <w:noProof/>
          <w:sz w:val="22"/>
          <w:lang w:val="en-US" w:eastAsia="en-US" w:bidi="ar-SA"/>
        </w:rPr>
      </w:pPr>
      <w:hyperlink w:anchor="_Toc455731191" w:history="1">
        <w:r w:rsidR="00A976D7" w:rsidRPr="00075D3D">
          <w:rPr>
            <w:rStyle w:val="Hyperlink"/>
            <w:noProof/>
          </w:rPr>
          <w:t>Microsoft Power BI Pro</w:t>
        </w:r>
        <w:r w:rsidR="00A976D7">
          <w:rPr>
            <w:noProof/>
            <w:webHidden/>
          </w:rPr>
          <w:tab/>
        </w:r>
        <w:r w:rsidR="00A976D7">
          <w:rPr>
            <w:noProof/>
            <w:webHidden/>
          </w:rPr>
          <w:fldChar w:fldCharType="begin"/>
        </w:r>
        <w:r w:rsidR="00A976D7">
          <w:rPr>
            <w:noProof/>
            <w:webHidden/>
          </w:rPr>
          <w:instrText xml:space="preserve"> PAGEREF _Toc455731191 \h </w:instrText>
        </w:r>
        <w:r w:rsidR="00A976D7">
          <w:rPr>
            <w:noProof/>
            <w:webHidden/>
          </w:rPr>
        </w:r>
        <w:r w:rsidR="00A976D7">
          <w:rPr>
            <w:noProof/>
            <w:webHidden/>
          </w:rPr>
          <w:fldChar w:fldCharType="separate"/>
        </w:r>
        <w:r w:rsidR="00A976D7">
          <w:rPr>
            <w:noProof/>
            <w:webHidden/>
          </w:rPr>
          <w:t>21</w:t>
        </w:r>
        <w:r w:rsidR="00A976D7">
          <w:rPr>
            <w:noProof/>
            <w:webHidden/>
          </w:rPr>
          <w:fldChar w:fldCharType="end"/>
        </w:r>
      </w:hyperlink>
    </w:p>
    <w:p w:rsidR="00A976D7" w:rsidRDefault="00F76EAA">
      <w:pPr>
        <w:pStyle w:val="TOC4"/>
        <w:rPr>
          <w:rFonts w:eastAsiaTheme="minorEastAsia"/>
          <w:smallCaps w:val="0"/>
          <w:noProof/>
          <w:sz w:val="22"/>
          <w:lang w:val="en-US" w:eastAsia="en-US" w:bidi="ar-SA"/>
        </w:rPr>
      </w:pPr>
      <w:hyperlink w:anchor="_Toc455731192" w:history="1">
        <w:r w:rsidR="00A976D7" w:rsidRPr="00075D3D">
          <w:rPr>
            <w:rStyle w:val="Hyperlink"/>
            <w:noProof/>
          </w:rPr>
          <w:t>Office 365 Developer</w:t>
        </w:r>
        <w:r w:rsidR="00A976D7">
          <w:rPr>
            <w:noProof/>
            <w:webHidden/>
          </w:rPr>
          <w:tab/>
        </w:r>
        <w:r w:rsidR="00A976D7">
          <w:rPr>
            <w:noProof/>
            <w:webHidden/>
          </w:rPr>
          <w:fldChar w:fldCharType="begin"/>
        </w:r>
        <w:r w:rsidR="00A976D7">
          <w:rPr>
            <w:noProof/>
            <w:webHidden/>
          </w:rPr>
          <w:instrText xml:space="preserve"> PAGEREF _Toc455731192 \h </w:instrText>
        </w:r>
        <w:r w:rsidR="00A976D7">
          <w:rPr>
            <w:noProof/>
            <w:webHidden/>
          </w:rPr>
        </w:r>
        <w:r w:rsidR="00A976D7">
          <w:rPr>
            <w:noProof/>
            <w:webHidden/>
          </w:rPr>
          <w:fldChar w:fldCharType="separate"/>
        </w:r>
        <w:r w:rsidR="00A976D7">
          <w:rPr>
            <w:noProof/>
            <w:webHidden/>
          </w:rPr>
          <w:t>22</w:t>
        </w:r>
        <w:r w:rsidR="00A976D7">
          <w:rPr>
            <w:noProof/>
            <w:webHidden/>
          </w:rPr>
          <w:fldChar w:fldCharType="end"/>
        </w:r>
      </w:hyperlink>
    </w:p>
    <w:p w:rsidR="00A976D7" w:rsidRDefault="00F76EAA">
      <w:pPr>
        <w:pStyle w:val="TOC4"/>
        <w:rPr>
          <w:rFonts w:eastAsiaTheme="minorEastAsia"/>
          <w:smallCaps w:val="0"/>
          <w:noProof/>
          <w:sz w:val="22"/>
          <w:lang w:val="en-US" w:eastAsia="en-US" w:bidi="ar-SA"/>
        </w:rPr>
      </w:pPr>
      <w:hyperlink w:anchor="_Toc455731193" w:history="1">
        <w:r w:rsidR="00A976D7" w:rsidRPr="00075D3D">
          <w:rPr>
            <w:rStyle w:val="Hyperlink"/>
            <w:rFonts w:ascii="PMingLiU" w:eastAsia="PMingLiU" w:hAnsi="PMingLiU" w:cs="MS Gothic" w:hint="eastAsia"/>
            <w:noProof/>
          </w:rPr>
          <w:t>翻譯器</w:t>
        </w:r>
        <w:r w:rsidR="00A976D7" w:rsidRPr="00075D3D">
          <w:rPr>
            <w:rStyle w:val="Hyperlink"/>
            <w:noProof/>
          </w:rPr>
          <w:t xml:space="preserve"> API</w:t>
        </w:r>
        <w:r w:rsidR="00A976D7">
          <w:rPr>
            <w:noProof/>
            <w:webHidden/>
          </w:rPr>
          <w:tab/>
        </w:r>
        <w:r w:rsidR="00A976D7">
          <w:rPr>
            <w:noProof/>
            <w:webHidden/>
          </w:rPr>
          <w:fldChar w:fldCharType="begin"/>
        </w:r>
        <w:r w:rsidR="00A976D7">
          <w:rPr>
            <w:noProof/>
            <w:webHidden/>
          </w:rPr>
          <w:instrText xml:space="preserve"> PAGEREF _Toc455731193 \h </w:instrText>
        </w:r>
        <w:r w:rsidR="00A976D7">
          <w:rPr>
            <w:noProof/>
            <w:webHidden/>
          </w:rPr>
        </w:r>
        <w:r w:rsidR="00A976D7">
          <w:rPr>
            <w:noProof/>
            <w:webHidden/>
          </w:rPr>
          <w:fldChar w:fldCharType="separate"/>
        </w:r>
        <w:r w:rsidR="00A976D7">
          <w:rPr>
            <w:noProof/>
            <w:webHidden/>
          </w:rPr>
          <w:t>22</w:t>
        </w:r>
        <w:r w:rsidR="00A976D7">
          <w:rPr>
            <w:noProof/>
            <w:webHidden/>
          </w:rPr>
          <w:fldChar w:fldCharType="end"/>
        </w:r>
      </w:hyperlink>
    </w:p>
    <w:p w:rsidR="00A976D7" w:rsidRDefault="00F76EAA">
      <w:pPr>
        <w:pStyle w:val="TOC4"/>
        <w:rPr>
          <w:rFonts w:eastAsiaTheme="minorEastAsia"/>
          <w:smallCaps w:val="0"/>
          <w:noProof/>
          <w:sz w:val="22"/>
          <w:lang w:val="en-US" w:eastAsia="en-US" w:bidi="ar-SA"/>
        </w:rPr>
      </w:pPr>
      <w:hyperlink w:anchor="_Toc455731194" w:history="1">
        <w:r w:rsidR="00A976D7" w:rsidRPr="00075D3D">
          <w:rPr>
            <w:rStyle w:val="Hyperlink"/>
            <w:rFonts w:ascii="Calibri Light" w:eastAsia="PMingLiU" w:hAnsi="Calibri Light"/>
            <w:noProof/>
          </w:rPr>
          <w:t xml:space="preserve">Windows </w:t>
        </w:r>
        <w:r w:rsidR="00A976D7" w:rsidRPr="00075D3D">
          <w:rPr>
            <w:rStyle w:val="Hyperlink"/>
            <w:rFonts w:ascii="Calibri Light" w:eastAsia="PMingLiU" w:hAnsi="Calibri Light" w:hint="eastAsia"/>
            <w:noProof/>
          </w:rPr>
          <w:t>桌面作業系統</w:t>
        </w:r>
        <w:r w:rsidR="00A976D7">
          <w:rPr>
            <w:noProof/>
            <w:webHidden/>
          </w:rPr>
          <w:tab/>
        </w:r>
        <w:r w:rsidR="00A976D7">
          <w:rPr>
            <w:noProof/>
            <w:webHidden/>
          </w:rPr>
          <w:fldChar w:fldCharType="begin"/>
        </w:r>
        <w:r w:rsidR="00A976D7">
          <w:rPr>
            <w:noProof/>
            <w:webHidden/>
          </w:rPr>
          <w:instrText xml:space="preserve"> PAGEREF _Toc455731194 \h </w:instrText>
        </w:r>
        <w:r w:rsidR="00A976D7">
          <w:rPr>
            <w:noProof/>
            <w:webHidden/>
          </w:rPr>
        </w:r>
        <w:r w:rsidR="00A976D7">
          <w:rPr>
            <w:noProof/>
            <w:webHidden/>
          </w:rPr>
          <w:fldChar w:fldCharType="separate"/>
        </w:r>
        <w:r w:rsidR="00A976D7">
          <w:rPr>
            <w:noProof/>
            <w:webHidden/>
          </w:rPr>
          <w:t>22</w:t>
        </w:r>
        <w:r w:rsidR="00A976D7">
          <w:rPr>
            <w:noProof/>
            <w:webHidden/>
          </w:rPr>
          <w:fldChar w:fldCharType="end"/>
        </w:r>
      </w:hyperlink>
    </w:p>
    <w:p w:rsidR="00A976D7" w:rsidRDefault="00F76EAA">
      <w:pPr>
        <w:pStyle w:val="TOC4"/>
        <w:rPr>
          <w:rFonts w:eastAsiaTheme="minorEastAsia"/>
          <w:smallCaps w:val="0"/>
          <w:noProof/>
          <w:sz w:val="22"/>
          <w:lang w:val="en-US" w:eastAsia="en-US" w:bidi="ar-SA"/>
        </w:rPr>
      </w:pPr>
      <w:hyperlink w:anchor="_Toc455731195" w:history="1">
        <w:r w:rsidR="00A976D7" w:rsidRPr="00075D3D">
          <w:rPr>
            <w:rStyle w:val="Hyperlink"/>
            <w:noProof/>
          </w:rPr>
          <w:t>Yammer Enterprise</w:t>
        </w:r>
        <w:r w:rsidR="00A976D7">
          <w:rPr>
            <w:noProof/>
            <w:webHidden/>
          </w:rPr>
          <w:tab/>
        </w:r>
        <w:r w:rsidR="00A976D7">
          <w:rPr>
            <w:noProof/>
            <w:webHidden/>
          </w:rPr>
          <w:fldChar w:fldCharType="begin"/>
        </w:r>
        <w:r w:rsidR="00A976D7">
          <w:rPr>
            <w:noProof/>
            <w:webHidden/>
          </w:rPr>
          <w:instrText xml:space="preserve"> PAGEREF _Toc455731195 \h </w:instrText>
        </w:r>
        <w:r w:rsidR="00A976D7">
          <w:rPr>
            <w:noProof/>
            <w:webHidden/>
          </w:rPr>
        </w:r>
        <w:r w:rsidR="00A976D7">
          <w:rPr>
            <w:noProof/>
            <w:webHidden/>
          </w:rPr>
          <w:fldChar w:fldCharType="separate"/>
        </w:r>
        <w:r w:rsidR="00A976D7">
          <w:rPr>
            <w:noProof/>
            <w:webHidden/>
          </w:rPr>
          <w:t>22</w:t>
        </w:r>
        <w:r w:rsidR="00A976D7">
          <w:rPr>
            <w:noProof/>
            <w:webHidden/>
          </w:rPr>
          <w:fldChar w:fldCharType="end"/>
        </w:r>
      </w:hyperlink>
    </w:p>
    <w:p w:rsidR="00A976D7" w:rsidRDefault="00F76EAA">
      <w:pPr>
        <w:pStyle w:val="TOC1"/>
        <w:tabs>
          <w:tab w:val="right" w:leader="dot" w:pos="5030"/>
        </w:tabs>
        <w:rPr>
          <w:rFonts w:eastAsiaTheme="minorEastAsia"/>
          <w:b w:val="0"/>
          <w:caps w:val="0"/>
          <w:noProof/>
          <w:sz w:val="22"/>
          <w:lang w:val="en-US" w:eastAsia="en-US" w:bidi="ar-SA"/>
        </w:rPr>
      </w:pPr>
      <w:hyperlink w:anchor="_Toc455731196" w:history="1">
        <w:r w:rsidR="00A976D7" w:rsidRPr="00075D3D">
          <w:rPr>
            <w:rStyle w:val="Hyperlink"/>
            <w:rFonts w:eastAsia="PMingLiU" w:hint="eastAsia"/>
            <w:noProof/>
          </w:rPr>
          <w:t>附件</w:t>
        </w:r>
        <w:r w:rsidR="00A976D7" w:rsidRPr="00075D3D">
          <w:rPr>
            <w:rStyle w:val="Hyperlink"/>
            <w:rFonts w:eastAsia="PMingLiU"/>
            <w:noProof/>
          </w:rPr>
          <w:t xml:space="preserve"> 1 – </w:t>
        </w:r>
        <w:r w:rsidR="00A976D7" w:rsidRPr="00075D3D">
          <w:rPr>
            <w:rStyle w:val="Hyperlink"/>
            <w:rFonts w:eastAsia="PMingLiU" w:hint="eastAsia"/>
            <w:noProof/>
          </w:rPr>
          <w:t>聲明</w:t>
        </w:r>
        <w:r w:rsidR="00A976D7">
          <w:rPr>
            <w:noProof/>
            <w:webHidden/>
          </w:rPr>
          <w:tab/>
        </w:r>
        <w:r w:rsidR="00A976D7">
          <w:rPr>
            <w:noProof/>
            <w:webHidden/>
          </w:rPr>
          <w:fldChar w:fldCharType="begin"/>
        </w:r>
        <w:r w:rsidR="00A976D7">
          <w:rPr>
            <w:noProof/>
            <w:webHidden/>
          </w:rPr>
          <w:instrText xml:space="preserve"> PAGEREF _Toc455731196 \h </w:instrText>
        </w:r>
        <w:r w:rsidR="00A976D7">
          <w:rPr>
            <w:noProof/>
            <w:webHidden/>
          </w:rPr>
        </w:r>
        <w:r w:rsidR="00A976D7">
          <w:rPr>
            <w:noProof/>
            <w:webHidden/>
          </w:rPr>
          <w:fldChar w:fldCharType="separate"/>
        </w:r>
        <w:r w:rsidR="00A976D7">
          <w:rPr>
            <w:noProof/>
            <w:webHidden/>
          </w:rPr>
          <w:t>23</w:t>
        </w:r>
        <w:r w:rsidR="00A976D7">
          <w:rPr>
            <w:noProof/>
            <w:webHidden/>
          </w:rPr>
          <w:fldChar w:fldCharType="end"/>
        </w:r>
      </w:hyperlink>
    </w:p>
    <w:p w:rsidR="00A976D7" w:rsidRDefault="00F76EAA">
      <w:pPr>
        <w:pStyle w:val="TOC3"/>
        <w:tabs>
          <w:tab w:val="right" w:leader="dot" w:pos="5030"/>
        </w:tabs>
        <w:rPr>
          <w:rFonts w:eastAsiaTheme="minorEastAsia"/>
          <w:smallCaps w:val="0"/>
          <w:noProof/>
          <w:sz w:val="22"/>
          <w:lang w:val="en-US" w:eastAsia="en-US" w:bidi="ar-SA"/>
        </w:rPr>
      </w:pPr>
      <w:hyperlink w:anchor="_Toc455731197" w:history="1">
        <w:r w:rsidR="00A976D7" w:rsidRPr="00075D3D">
          <w:rPr>
            <w:rStyle w:val="Hyperlink"/>
            <w:noProof/>
          </w:rPr>
          <w:t xml:space="preserve">Bing </w:t>
        </w:r>
        <w:r w:rsidR="00A976D7" w:rsidRPr="00075D3D">
          <w:rPr>
            <w:rStyle w:val="Hyperlink"/>
            <w:rFonts w:ascii="MS Gothic" w:eastAsia="MS Gothic" w:hAnsi="MS Gothic" w:cs="MS Gothic" w:hint="eastAsia"/>
            <w:noProof/>
          </w:rPr>
          <w:t>地圖服務</w:t>
        </w:r>
        <w:r w:rsidR="00A976D7">
          <w:rPr>
            <w:noProof/>
            <w:webHidden/>
          </w:rPr>
          <w:tab/>
        </w:r>
        <w:r w:rsidR="00A976D7">
          <w:rPr>
            <w:noProof/>
            <w:webHidden/>
          </w:rPr>
          <w:fldChar w:fldCharType="begin"/>
        </w:r>
        <w:r w:rsidR="00A976D7">
          <w:rPr>
            <w:noProof/>
            <w:webHidden/>
          </w:rPr>
          <w:instrText xml:space="preserve"> PAGEREF _Toc455731197 \h </w:instrText>
        </w:r>
        <w:r w:rsidR="00A976D7">
          <w:rPr>
            <w:noProof/>
            <w:webHidden/>
          </w:rPr>
        </w:r>
        <w:r w:rsidR="00A976D7">
          <w:rPr>
            <w:noProof/>
            <w:webHidden/>
          </w:rPr>
          <w:fldChar w:fldCharType="separate"/>
        </w:r>
        <w:r w:rsidR="00A976D7">
          <w:rPr>
            <w:noProof/>
            <w:webHidden/>
          </w:rPr>
          <w:t>23</w:t>
        </w:r>
        <w:r w:rsidR="00A976D7">
          <w:rPr>
            <w:noProof/>
            <w:webHidden/>
          </w:rPr>
          <w:fldChar w:fldCharType="end"/>
        </w:r>
      </w:hyperlink>
    </w:p>
    <w:p w:rsidR="00A976D7" w:rsidRDefault="00F76EAA">
      <w:pPr>
        <w:pStyle w:val="TOC3"/>
        <w:tabs>
          <w:tab w:val="right" w:leader="dot" w:pos="5030"/>
        </w:tabs>
        <w:rPr>
          <w:rFonts w:eastAsiaTheme="minorEastAsia"/>
          <w:smallCaps w:val="0"/>
          <w:noProof/>
          <w:sz w:val="22"/>
          <w:lang w:val="en-US" w:eastAsia="en-US" w:bidi="ar-SA"/>
        </w:rPr>
      </w:pPr>
      <w:hyperlink w:anchor="_Toc455731198" w:history="1">
        <w:r w:rsidR="00A976D7" w:rsidRPr="00075D3D">
          <w:rPr>
            <w:rStyle w:val="Hyperlink"/>
            <w:rFonts w:ascii="MS Gothic" w:eastAsia="MS Gothic" w:hAnsi="MS Gothic" w:cs="MS Gothic" w:hint="eastAsia"/>
            <w:noProof/>
          </w:rPr>
          <w:t>專業服務</w:t>
        </w:r>
        <w:r w:rsidR="00A976D7">
          <w:rPr>
            <w:noProof/>
            <w:webHidden/>
          </w:rPr>
          <w:tab/>
        </w:r>
        <w:r w:rsidR="00A976D7">
          <w:rPr>
            <w:noProof/>
            <w:webHidden/>
          </w:rPr>
          <w:fldChar w:fldCharType="begin"/>
        </w:r>
        <w:r w:rsidR="00A976D7">
          <w:rPr>
            <w:noProof/>
            <w:webHidden/>
          </w:rPr>
          <w:instrText xml:space="preserve"> PAGEREF _Toc455731198 \h </w:instrText>
        </w:r>
        <w:r w:rsidR="00A976D7">
          <w:rPr>
            <w:noProof/>
            <w:webHidden/>
          </w:rPr>
        </w:r>
        <w:r w:rsidR="00A976D7">
          <w:rPr>
            <w:noProof/>
            <w:webHidden/>
          </w:rPr>
          <w:fldChar w:fldCharType="separate"/>
        </w:r>
        <w:r w:rsidR="00A976D7">
          <w:rPr>
            <w:noProof/>
            <w:webHidden/>
          </w:rPr>
          <w:t>23</w:t>
        </w:r>
        <w:r w:rsidR="00A976D7">
          <w:rPr>
            <w:noProof/>
            <w:webHidden/>
          </w:rPr>
          <w:fldChar w:fldCharType="end"/>
        </w:r>
      </w:hyperlink>
    </w:p>
    <w:p w:rsidR="00A976D7" w:rsidRDefault="00F76EAA">
      <w:pPr>
        <w:pStyle w:val="TOC3"/>
        <w:tabs>
          <w:tab w:val="right" w:leader="dot" w:pos="5030"/>
        </w:tabs>
        <w:rPr>
          <w:rFonts w:eastAsiaTheme="minorEastAsia"/>
          <w:smallCaps w:val="0"/>
          <w:noProof/>
          <w:sz w:val="22"/>
          <w:lang w:val="en-US" w:eastAsia="en-US" w:bidi="ar-SA"/>
        </w:rPr>
      </w:pPr>
      <w:hyperlink w:anchor="_Toc455731199" w:history="1">
        <w:r w:rsidR="00A976D7" w:rsidRPr="00075D3D">
          <w:rPr>
            <w:rStyle w:val="Hyperlink"/>
            <w:rFonts w:ascii="MS Gothic" w:eastAsia="MS Gothic" w:hAnsi="MS Gothic" w:cs="MS Gothic" w:hint="eastAsia"/>
            <w:noProof/>
          </w:rPr>
          <w:t>關於</w:t>
        </w:r>
        <w:r w:rsidR="00A976D7" w:rsidRPr="00075D3D">
          <w:rPr>
            <w:rStyle w:val="Hyperlink"/>
            <w:noProof/>
          </w:rPr>
          <w:t xml:space="preserve"> Azure </w:t>
        </w:r>
        <w:r w:rsidR="00A976D7" w:rsidRPr="00075D3D">
          <w:rPr>
            <w:rStyle w:val="Hyperlink"/>
            <w:rFonts w:ascii="MS Gothic" w:eastAsia="MS Gothic" w:hAnsi="MS Gothic" w:cs="MS Gothic" w:hint="eastAsia"/>
            <w:noProof/>
          </w:rPr>
          <w:t>媒體服務</w:t>
        </w:r>
        <w:r w:rsidR="00A976D7" w:rsidRPr="00075D3D">
          <w:rPr>
            <w:rStyle w:val="Hyperlink"/>
            <w:noProof/>
          </w:rPr>
          <w:t xml:space="preserve"> H.265/HEVC </w:t>
        </w:r>
        <w:r w:rsidR="00A976D7" w:rsidRPr="00075D3D">
          <w:rPr>
            <w:rStyle w:val="Hyperlink"/>
            <w:rFonts w:ascii="MS Gothic" w:eastAsia="MS Gothic" w:hAnsi="MS Gothic" w:cs="MS Gothic" w:hint="eastAsia"/>
            <w:noProof/>
          </w:rPr>
          <w:t>編碼之聲明：</w:t>
        </w:r>
        <w:r w:rsidR="00A976D7">
          <w:rPr>
            <w:noProof/>
            <w:webHidden/>
          </w:rPr>
          <w:tab/>
        </w:r>
        <w:r w:rsidR="00A976D7">
          <w:rPr>
            <w:noProof/>
            <w:webHidden/>
          </w:rPr>
          <w:fldChar w:fldCharType="begin"/>
        </w:r>
        <w:r w:rsidR="00A976D7">
          <w:rPr>
            <w:noProof/>
            <w:webHidden/>
          </w:rPr>
          <w:instrText xml:space="preserve"> PAGEREF _Toc455731199 \h </w:instrText>
        </w:r>
        <w:r w:rsidR="00A976D7">
          <w:rPr>
            <w:noProof/>
            <w:webHidden/>
          </w:rPr>
        </w:r>
        <w:r w:rsidR="00A976D7">
          <w:rPr>
            <w:noProof/>
            <w:webHidden/>
          </w:rPr>
          <w:fldChar w:fldCharType="separate"/>
        </w:r>
        <w:r w:rsidR="00A976D7">
          <w:rPr>
            <w:noProof/>
            <w:webHidden/>
          </w:rPr>
          <w:t>24</w:t>
        </w:r>
        <w:r w:rsidR="00A976D7">
          <w:rPr>
            <w:noProof/>
            <w:webHidden/>
          </w:rPr>
          <w:fldChar w:fldCharType="end"/>
        </w:r>
      </w:hyperlink>
    </w:p>
    <w:p w:rsidR="00A976D7" w:rsidRDefault="00F76EAA">
      <w:pPr>
        <w:pStyle w:val="TOC3"/>
        <w:tabs>
          <w:tab w:val="right" w:leader="dot" w:pos="5030"/>
        </w:tabs>
        <w:rPr>
          <w:rFonts w:eastAsiaTheme="minorEastAsia"/>
          <w:smallCaps w:val="0"/>
          <w:noProof/>
          <w:sz w:val="22"/>
          <w:lang w:val="en-US" w:eastAsia="en-US" w:bidi="ar-SA"/>
        </w:rPr>
      </w:pPr>
      <w:hyperlink w:anchor="_Toc455731200" w:history="1">
        <w:r w:rsidR="00A976D7" w:rsidRPr="00075D3D">
          <w:rPr>
            <w:rStyle w:val="Hyperlink"/>
            <w:noProof/>
          </w:rPr>
          <w:t xml:space="preserve">H.264/AVC </w:t>
        </w:r>
        <w:r w:rsidR="00A976D7" w:rsidRPr="00075D3D">
          <w:rPr>
            <w:rStyle w:val="Hyperlink"/>
            <w:rFonts w:ascii="MS Gothic" w:eastAsia="MS Gothic" w:hAnsi="MS Gothic" w:cs="MS Gothic" w:hint="eastAsia"/>
            <w:noProof/>
          </w:rPr>
          <w:t>視訊標準</w:t>
        </w:r>
        <w:r w:rsidR="00A976D7" w:rsidRPr="00075D3D">
          <w:rPr>
            <w:rStyle w:val="Hyperlink"/>
            <w:noProof/>
          </w:rPr>
          <w:t xml:space="preserve"> (H.264/AVC Visual Standard)</w:t>
        </w:r>
        <w:r w:rsidR="00A976D7" w:rsidRPr="00075D3D">
          <w:rPr>
            <w:rStyle w:val="Hyperlink"/>
            <w:rFonts w:ascii="MS Gothic" w:eastAsia="MS Gothic" w:hAnsi="MS Gothic" w:cs="MS Gothic" w:hint="eastAsia"/>
            <w:noProof/>
          </w:rPr>
          <w:t>、</w:t>
        </w:r>
        <w:r w:rsidR="00A976D7" w:rsidRPr="00075D3D">
          <w:rPr>
            <w:rStyle w:val="Hyperlink"/>
            <w:noProof/>
          </w:rPr>
          <w:t xml:space="preserve">VC-1 </w:t>
        </w:r>
        <w:r w:rsidR="00A976D7" w:rsidRPr="00075D3D">
          <w:rPr>
            <w:rStyle w:val="Hyperlink"/>
            <w:rFonts w:ascii="MS Gothic" w:eastAsia="MS Gothic" w:hAnsi="MS Gothic" w:cs="MS Gothic" w:hint="eastAsia"/>
            <w:noProof/>
          </w:rPr>
          <w:t>視訊標準</w:t>
        </w:r>
        <w:r w:rsidR="00A976D7" w:rsidRPr="00075D3D">
          <w:rPr>
            <w:rStyle w:val="Hyperlink"/>
            <w:noProof/>
          </w:rPr>
          <w:t xml:space="preserve"> (VC-1 Video Standard) </w:t>
        </w:r>
        <w:r w:rsidR="00A976D7" w:rsidRPr="00075D3D">
          <w:rPr>
            <w:rStyle w:val="Hyperlink"/>
            <w:rFonts w:ascii="MS Gothic" w:eastAsia="MS Gothic" w:hAnsi="MS Gothic" w:cs="MS Gothic" w:hint="eastAsia"/>
            <w:noProof/>
          </w:rPr>
          <w:t>及</w:t>
        </w:r>
        <w:r w:rsidR="00A976D7" w:rsidRPr="00075D3D">
          <w:rPr>
            <w:rStyle w:val="Hyperlink"/>
            <w:noProof/>
          </w:rPr>
          <w:t xml:space="preserve"> MPEG-4 Part </w:t>
        </w:r>
        <w:r w:rsidR="00A976D7" w:rsidRPr="00075D3D">
          <w:rPr>
            <w:rStyle w:val="Hyperlink"/>
            <w:rFonts w:ascii="MS Gothic" w:eastAsia="MS Gothic" w:hAnsi="MS Gothic" w:cs="MS Gothic" w:hint="eastAsia"/>
            <w:noProof/>
          </w:rPr>
          <w:t>視訊標準</w:t>
        </w:r>
        <w:r w:rsidR="00A976D7" w:rsidRPr="00075D3D">
          <w:rPr>
            <w:rStyle w:val="Hyperlink"/>
            <w:noProof/>
          </w:rPr>
          <w:t xml:space="preserve"> (MPEG-4 Part Visual Standard) </w:t>
        </w:r>
        <w:r w:rsidR="00A976D7" w:rsidRPr="00075D3D">
          <w:rPr>
            <w:rStyle w:val="Hyperlink"/>
            <w:rFonts w:ascii="MS Gothic" w:eastAsia="MS Gothic" w:hAnsi="MS Gothic" w:cs="MS Gothic" w:hint="eastAsia"/>
            <w:noProof/>
          </w:rPr>
          <w:t>和</w:t>
        </w:r>
        <w:r w:rsidR="00A976D7" w:rsidRPr="00075D3D">
          <w:rPr>
            <w:rStyle w:val="Hyperlink"/>
            <w:noProof/>
          </w:rPr>
          <w:t xml:space="preserve"> MPEG-2 </w:t>
        </w:r>
        <w:r w:rsidR="00A976D7" w:rsidRPr="00075D3D">
          <w:rPr>
            <w:rStyle w:val="Hyperlink"/>
            <w:rFonts w:ascii="MS Gothic" w:eastAsia="MS Gothic" w:hAnsi="MS Gothic" w:cs="MS Gothic" w:hint="eastAsia"/>
            <w:noProof/>
          </w:rPr>
          <w:t>視訊標準</w:t>
        </w:r>
        <w:r w:rsidR="00A976D7" w:rsidRPr="00075D3D">
          <w:rPr>
            <w:rStyle w:val="Hyperlink"/>
            <w:noProof/>
          </w:rPr>
          <w:t xml:space="preserve"> (MPEG-2 Video Standard) </w:t>
        </w:r>
        <w:r w:rsidR="00A976D7" w:rsidRPr="00075D3D">
          <w:rPr>
            <w:rStyle w:val="Hyperlink"/>
            <w:rFonts w:ascii="MS Gothic" w:eastAsia="MS Gothic" w:hAnsi="MS Gothic" w:cs="MS Gothic" w:hint="eastAsia"/>
            <w:noProof/>
          </w:rPr>
          <w:t>之相關聲明</w:t>
        </w:r>
        <w:r w:rsidR="00A976D7">
          <w:rPr>
            <w:noProof/>
            <w:webHidden/>
          </w:rPr>
          <w:tab/>
        </w:r>
        <w:r w:rsidR="00A976D7">
          <w:rPr>
            <w:noProof/>
            <w:webHidden/>
          </w:rPr>
          <w:fldChar w:fldCharType="begin"/>
        </w:r>
        <w:r w:rsidR="00A976D7">
          <w:rPr>
            <w:noProof/>
            <w:webHidden/>
          </w:rPr>
          <w:instrText xml:space="preserve"> PAGEREF _Toc455731200 \h </w:instrText>
        </w:r>
        <w:r w:rsidR="00A976D7">
          <w:rPr>
            <w:noProof/>
            <w:webHidden/>
          </w:rPr>
        </w:r>
        <w:r w:rsidR="00A976D7">
          <w:rPr>
            <w:noProof/>
            <w:webHidden/>
          </w:rPr>
          <w:fldChar w:fldCharType="separate"/>
        </w:r>
        <w:r w:rsidR="00A976D7">
          <w:rPr>
            <w:noProof/>
            <w:webHidden/>
          </w:rPr>
          <w:t>24</w:t>
        </w:r>
        <w:r w:rsidR="00A976D7">
          <w:rPr>
            <w:noProof/>
            <w:webHidden/>
          </w:rPr>
          <w:fldChar w:fldCharType="end"/>
        </w:r>
      </w:hyperlink>
    </w:p>
    <w:p w:rsidR="00A976D7" w:rsidRDefault="00F76EAA">
      <w:pPr>
        <w:pStyle w:val="TOC1"/>
        <w:tabs>
          <w:tab w:val="right" w:leader="dot" w:pos="5030"/>
        </w:tabs>
        <w:rPr>
          <w:rFonts w:eastAsiaTheme="minorEastAsia"/>
          <w:b w:val="0"/>
          <w:caps w:val="0"/>
          <w:noProof/>
          <w:sz w:val="22"/>
          <w:lang w:val="en-US" w:eastAsia="en-US" w:bidi="ar-SA"/>
        </w:rPr>
      </w:pPr>
      <w:hyperlink w:anchor="_Toc455731201" w:history="1">
        <w:r w:rsidR="00A976D7" w:rsidRPr="00075D3D">
          <w:rPr>
            <w:rStyle w:val="Hyperlink"/>
            <w:rFonts w:ascii="Calibri Light" w:eastAsia="PMingLiU" w:hAnsi="Calibri Light" w:hint="eastAsia"/>
            <w:noProof/>
          </w:rPr>
          <w:t>附件</w:t>
        </w:r>
        <w:r w:rsidR="00A976D7" w:rsidRPr="00075D3D">
          <w:rPr>
            <w:rStyle w:val="Hyperlink"/>
            <w:rFonts w:ascii="Calibri Light" w:eastAsia="PMingLiU" w:hAnsi="Calibri Light"/>
            <w:noProof/>
          </w:rPr>
          <w:t xml:space="preserve"> 2 – </w:t>
        </w:r>
        <w:r w:rsidR="00A976D7" w:rsidRPr="00075D3D">
          <w:rPr>
            <w:rStyle w:val="Hyperlink"/>
            <w:rFonts w:ascii="Calibri Light" w:eastAsia="PMingLiU" w:hAnsi="Calibri Light" w:hint="eastAsia"/>
            <w:noProof/>
          </w:rPr>
          <w:t>訂閱使用權套件</w:t>
        </w:r>
        <w:r w:rsidR="00A976D7">
          <w:rPr>
            <w:noProof/>
            <w:webHidden/>
          </w:rPr>
          <w:tab/>
        </w:r>
        <w:r w:rsidR="00A976D7">
          <w:rPr>
            <w:noProof/>
            <w:webHidden/>
          </w:rPr>
          <w:fldChar w:fldCharType="begin"/>
        </w:r>
        <w:r w:rsidR="00A976D7">
          <w:rPr>
            <w:noProof/>
            <w:webHidden/>
          </w:rPr>
          <w:instrText xml:space="preserve"> PAGEREF _Toc455731201 \h </w:instrText>
        </w:r>
        <w:r w:rsidR="00A976D7">
          <w:rPr>
            <w:noProof/>
            <w:webHidden/>
          </w:rPr>
        </w:r>
        <w:r w:rsidR="00A976D7">
          <w:rPr>
            <w:noProof/>
            <w:webHidden/>
          </w:rPr>
          <w:fldChar w:fldCharType="separate"/>
        </w:r>
        <w:r w:rsidR="00A976D7">
          <w:rPr>
            <w:noProof/>
            <w:webHidden/>
          </w:rPr>
          <w:t>25</w:t>
        </w:r>
        <w:r w:rsidR="00A976D7">
          <w:rPr>
            <w:noProof/>
            <w:webHidden/>
          </w:rPr>
          <w:fldChar w:fldCharType="end"/>
        </w:r>
      </w:hyperlink>
    </w:p>
    <w:p w:rsidR="00A976D7" w:rsidRDefault="00F76EAA">
      <w:pPr>
        <w:pStyle w:val="TOC1"/>
        <w:tabs>
          <w:tab w:val="right" w:leader="dot" w:pos="5030"/>
        </w:tabs>
        <w:rPr>
          <w:rFonts w:eastAsiaTheme="minorEastAsia"/>
          <w:b w:val="0"/>
          <w:caps w:val="0"/>
          <w:noProof/>
          <w:sz w:val="22"/>
          <w:lang w:val="en-US" w:eastAsia="en-US" w:bidi="ar-SA"/>
        </w:rPr>
      </w:pPr>
      <w:hyperlink w:anchor="_Toc455731202" w:history="1">
        <w:r w:rsidR="00A976D7" w:rsidRPr="00075D3D">
          <w:rPr>
            <w:rStyle w:val="Hyperlink"/>
            <w:rFonts w:eastAsia="PMingLiU" w:hint="eastAsia"/>
            <w:noProof/>
          </w:rPr>
          <w:t>附件</w:t>
        </w:r>
        <w:r w:rsidR="00A976D7" w:rsidRPr="00075D3D">
          <w:rPr>
            <w:rStyle w:val="Hyperlink"/>
            <w:rFonts w:eastAsia="PMingLiU"/>
            <w:noProof/>
          </w:rPr>
          <w:t xml:space="preserve"> 3 – </w:t>
        </w:r>
        <w:r w:rsidR="00A976D7" w:rsidRPr="00075D3D">
          <w:rPr>
            <w:rStyle w:val="Hyperlink"/>
            <w:rFonts w:eastAsia="PMingLiU" w:hint="eastAsia"/>
            <w:noProof/>
          </w:rPr>
          <w:t>標準合約條款</w:t>
        </w:r>
        <w:r w:rsidR="00A976D7" w:rsidRPr="00075D3D">
          <w:rPr>
            <w:rStyle w:val="Hyperlink"/>
            <w:rFonts w:eastAsia="PMingLiU"/>
            <w:noProof/>
          </w:rPr>
          <w:t xml:space="preserve"> (</w:t>
        </w:r>
        <w:r w:rsidR="00A976D7" w:rsidRPr="00075D3D">
          <w:rPr>
            <w:rStyle w:val="Hyperlink"/>
            <w:rFonts w:eastAsia="PMingLiU" w:hint="eastAsia"/>
            <w:noProof/>
          </w:rPr>
          <w:t>處理器</w:t>
        </w:r>
        <w:r w:rsidR="00A976D7" w:rsidRPr="00075D3D">
          <w:rPr>
            <w:rStyle w:val="Hyperlink"/>
            <w:rFonts w:eastAsia="PMingLiU"/>
            <w:noProof/>
          </w:rPr>
          <w:t>)</w:t>
        </w:r>
        <w:r w:rsidR="00A976D7">
          <w:rPr>
            <w:noProof/>
            <w:webHidden/>
          </w:rPr>
          <w:tab/>
        </w:r>
        <w:r w:rsidR="00A976D7">
          <w:rPr>
            <w:noProof/>
            <w:webHidden/>
          </w:rPr>
          <w:fldChar w:fldCharType="begin"/>
        </w:r>
        <w:r w:rsidR="00A976D7">
          <w:rPr>
            <w:noProof/>
            <w:webHidden/>
          </w:rPr>
          <w:instrText xml:space="preserve"> PAGEREF _Toc455731202 \h </w:instrText>
        </w:r>
        <w:r w:rsidR="00A976D7">
          <w:rPr>
            <w:noProof/>
            <w:webHidden/>
          </w:rPr>
        </w:r>
        <w:r w:rsidR="00A976D7">
          <w:rPr>
            <w:noProof/>
            <w:webHidden/>
          </w:rPr>
          <w:fldChar w:fldCharType="separate"/>
        </w:r>
        <w:r w:rsidR="00A976D7">
          <w:rPr>
            <w:noProof/>
            <w:webHidden/>
          </w:rPr>
          <w:t>27</w:t>
        </w:r>
        <w:r w:rsidR="00A976D7">
          <w:rPr>
            <w:noProof/>
            <w:webHidden/>
          </w:rPr>
          <w:fldChar w:fldCharType="end"/>
        </w:r>
      </w:hyperlink>
    </w:p>
    <w:p w:rsidR="000671C7" w:rsidRPr="00861C8A" w:rsidRDefault="000671C7" w:rsidP="000671C7">
      <w:pPr>
        <w:pStyle w:val="ProductList-Body"/>
        <w:rPr>
          <w:rFonts w:eastAsia="PMingLiU"/>
        </w:rPr>
      </w:pPr>
      <w:r w:rsidRPr="00861C8A">
        <w:rPr>
          <w:rFonts w:eastAsia="PMingLiU"/>
        </w:rPr>
        <w:fldChar w:fldCharType="end"/>
      </w:r>
    </w:p>
    <w:p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num="2" w:space="720"/>
          <w:docGrid w:linePitch="360"/>
        </w:sectPr>
      </w:pPr>
    </w:p>
    <w:p w:rsidR="000671C7" w:rsidRPr="00861C8A" w:rsidRDefault="000671C7" w:rsidP="000671C7">
      <w:pPr>
        <w:pStyle w:val="ProductList-SectionHeading"/>
        <w:outlineLvl w:val="0"/>
        <w:rPr>
          <w:rFonts w:asciiTheme="minorHAnsi" w:eastAsia="PMingLiU" w:hAnsiTheme="minorHAnsi"/>
        </w:rPr>
      </w:pPr>
      <w:bookmarkStart w:id="2" w:name="Introduction"/>
      <w:bookmarkStart w:id="3" w:name="_Toc455731124"/>
      <w:r w:rsidRPr="00861C8A">
        <w:rPr>
          <w:rFonts w:asciiTheme="minorHAnsi" w:eastAsia="PMingLiU" w:hAnsiTheme="minorHAnsi"/>
        </w:rPr>
        <w:lastRenderedPageBreak/>
        <w:t>簡介</w:t>
      </w:r>
      <w:bookmarkEnd w:id="2"/>
      <w:bookmarkEnd w:id="3"/>
    </w:p>
    <w:p w:rsidR="000671C7" w:rsidRPr="00861C8A" w:rsidRDefault="000671C7" w:rsidP="000671C7">
      <w:pPr>
        <w:pStyle w:val="ProductList-Body"/>
        <w:spacing w:after="120"/>
        <w:rPr>
          <w:rFonts w:eastAsia="PMingLiU"/>
        </w:rPr>
      </w:pPr>
      <w:r w:rsidRPr="00861C8A">
        <w:rPr>
          <w:rFonts w:eastAsia="PMingLiU"/>
        </w:rPr>
        <w:t>自</w:t>
      </w:r>
      <w:r w:rsidRPr="00861C8A">
        <w:rPr>
          <w:rFonts w:eastAsia="PMingLiU"/>
        </w:rPr>
        <w:t xml:space="preserve"> 2014 </w:t>
      </w:r>
      <w:r w:rsidRPr="00861C8A">
        <w:rPr>
          <w:rFonts w:eastAsia="PMingLiU"/>
        </w:rPr>
        <w:t>年</w:t>
      </w:r>
      <w:r w:rsidRPr="00861C8A">
        <w:rPr>
          <w:rFonts w:eastAsia="PMingLiU"/>
        </w:rPr>
        <w:t xml:space="preserve"> 7 </w:t>
      </w:r>
      <w:r w:rsidRPr="00861C8A">
        <w:rPr>
          <w:rFonts w:eastAsia="PMingLiU"/>
        </w:rPr>
        <w:t>月</w:t>
      </w:r>
      <w:r w:rsidRPr="00861C8A">
        <w:rPr>
          <w:rFonts w:eastAsia="PMingLiU"/>
        </w:rPr>
        <w:t xml:space="preserve"> 1 </w:t>
      </w:r>
      <w:r w:rsidRPr="00861C8A">
        <w:rPr>
          <w:rFonts w:eastAsia="PMingLiU"/>
        </w:rPr>
        <w:t>日起，這些線上服務條款</w:t>
      </w:r>
      <w:r w:rsidRPr="00861C8A">
        <w:rPr>
          <w:rFonts w:eastAsia="PMingLiU"/>
        </w:rPr>
        <w:t xml:space="preserve"> (OST) </w:t>
      </w:r>
      <w:r w:rsidRPr="00861C8A">
        <w:rPr>
          <w:rFonts w:eastAsia="PMingLiU"/>
        </w:rPr>
        <w:t>會取代線上服務使用權利</w:t>
      </w:r>
      <w:r w:rsidRPr="00861C8A">
        <w:rPr>
          <w:rFonts w:eastAsia="PMingLiU"/>
        </w:rPr>
        <w:t xml:space="preserve"> (OLSUR)</w:t>
      </w:r>
      <w:r w:rsidRPr="00861C8A">
        <w:rPr>
          <w:rFonts w:eastAsia="PMingLiU"/>
        </w:rPr>
        <w:t>。</w:t>
      </w:r>
      <w:r w:rsidRPr="00861C8A">
        <w:rPr>
          <w:rFonts w:eastAsia="PMingLiU"/>
        </w:rPr>
        <w:t xml:space="preserve">OST </w:t>
      </w:r>
      <w:r w:rsidRPr="00861C8A">
        <w:rPr>
          <w:rFonts w:eastAsia="PMingLiU"/>
        </w:rPr>
        <w:t>中包含之條款適用於客戶對線上服務之使用。個別的條款</w:t>
      </w:r>
      <w:r w:rsidRPr="00861C8A">
        <w:rPr>
          <w:rFonts w:eastAsia="PMingLiU"/>
        </w:rPr>
        <w:t xml:space="preserve"> (</w:t>
      </w:r>
      <w:r w:rsidRPr="00861C8A">
        <w:rPr>
          <w:rFonts w:eastAsia="PMingLiU"/>
        </w:rPr>
        <w:t>包括不同的隱私權和安全性條款</w:t>
      </w:r>
      <w:r w:rsidRPr="00861C8A">
        <w:rPr>
          <w:rFonts w:eastAsia="PMingLiU"/>
        </w:rPr>
        <w:t xml:space="preserve">) </w:t>
      </w:r>
      <w:r w:rsidRPr="00861C8A">
        <w:rPr>
          <w:rFonts w:eastAsia="PMingLiU"/>
        </w:rPr>
        <w:t>則規範客戶對非</w:t>
      </w:r>
      <w:r w:rsidRPr="00861C8A">
        <w:rPr>
          <w:rFonts w:eastAsia="PMingLiU"/>
        </w:rPr>
        <w:t xml:space="preserve"> Microsoft </w:t>
      </w:r>
      <w:r w:rsidRPr="00861C8A">
        <w:rPr>
          <w:rFonts w:eastAsia="PMingLiU"/>
        </w:rPr>
        <w:t>產品</w:t>
      </w:r>
      <w:r w:rsidRPr="00861C8A">
        <w:rPr>
          <w:rFonts w:eastAsia="PMingLiU"/>
        </w:rPr>
        <w:t xml:space="preserve"> (</w:t>
      </w:r>
      <w:r w:rsidRPr="00861C8A">
        <w:rPr>
          <w:rFonts w:eastAsia="PMingLiU"/>
        </w:rPr>
        <w:t>定義如下</w:t>
      </w:r>
      <w:r w:rsidRPr="00861C8A">
        <w:rPr>
          <w:rFonts w:eastAsia="PMingLiU"/>
        </w:rPr>
        <w:t xml:space="preserve">) </w:t>
      </w:r>
      <w:r w:rsidRPr="00861C8A">
        <w:rPr>
          <w:rFonts w:eastAsia="PMingLiU"/>
        </w:rPr>
        <w:t>以及取自</w:t>
      </w:r>
      <w:r w:rsidRPr="00861C8A">
        <w:rPr>
          <w:rFonts w:eastAsia="PMingLiU"/>
        </w:rPr>
        <w:t xml:space="preserve"> Microsoft </w:t>
      </w:r>
      <w:r w:rsidRPr="00861C8A">
        <w:rPr>
          <w:rFonts w:eastAsia="PMingLiU"/>
        </w:rPr>
        <w:t>之其他產品及服務的使用。</w:t>
      </w:r>
    </w:p>
    <w:p w:rsidR="000671C7" w:rsidRPr="00861C8A" w:rsidRDefault="000671C7" w:rsidP="000671C7">
      <w:pPr>
        <w:pStyle w:val="ProductList-Body"/>
        <w:rPr>
          <w:rFonts w:eastAsia="PMingLiU"/>
        </w:rPr>
      </w:pPr>
      <w:r w:rsidRPr="00861C8A">
        <w:rPr>
          <w:rFonts w:eastAsia="PMingLiU"/>
        </w:rPr>
        <w:t>大部分的線上服務會提供服務等級協定</w:t>
      </w:r>
      <w:r w:rsidRPr="00861C8A">
        <w:rPr>
          <w:rFonts w:eastAsia="PMingLiU"/>
        </w:rPr>
        <w:t xml:space="preserve"> (SLA)</w:t>
      </w:r>
      <w:r w:rsidRPr="00861C8A">
        <w:rPr>
          <w:rFonts w:eastAsia="PMingLiU"/>
        </w:rPr>
        <w:t>。如需有關線上服務</w:t>
      </w:r>
      <w:r w:rsidRPr="00861C8A">
        <w:rPr>
          <w:rFonts w:eastAsia="PMingLiU"/>
        </w:rPr>
        <w:t xml:space="preserve"> SLA </w:t>
      </w:r>
      <w:r w:rsidRPr="00861C8A">
        <w:rPr>
          <w:rFonts w:eastAsia="PMingLiU"/>
        </w:rPr>
        <w:t>之詳細資訊，請參閱</w:t>
      </w:r>
      <w:r w:rsidRPr="00861C8A">
        <w:rPr>
          <w:rFonts w:eastAsia="PMingLiU"/>
        </w:rPr>
        <w:t xml:space="preserve"> </w:t>
      </w:r>
      <w:hyperlink r:id="rId15" w:history="1">
        <w:r w:rsidRPr="00861C8A">
          <w:rPr>
            <w:rStyle w:val="Hyperlink"/>
            <w:rFonts w:eastAsia="PMingLiU"/>
          </w:rPr>
          <w:t>http://microsoft.com/licensing/contracts</w:t>
        </w:r>
      </w:hyperlink>
      <w:r w:rsidRPr="00861C8A">
        <w:rPr>
          <w:rFonts w:eastAsia="PMingLiU"/>
        </w:rPr>
        <w:t>。</w:t>
      </w:r>
    </w:p>
    <w:p w:rsidR="000671C7" w:rsidRPr="00861C8A" w:rsidRDefault="000671C7" w:rsidP="000671C7">
      <w:pPr>
        <w:pStyle w:val="ProductList-Body"/>
        <w:rPr>
          <w:rFonts w:eastAsia="PMingLiU"/>
        </w:rPr>
      </w:pPr>
    </w:p>
    <w:p w:rsidR="000671C7" w:rsidRPr="008F1B2C" w:rsidRDefault="000671C7" w:rsidP="008F1B2C">
      <w:pPr>
        <w:pStyle w:val="ProductList-Offering1Heading"/>
        <w:rPr>
          <w:lang w:eastAsia="zh-TW"/>
        </w:rPr>
      </w:pPr>
      <w:bookmarkStart w:id="4" w:name="_Toc455731125"/>
      <w:r w:rsidRPr="008F1B2C">
        <w:rPr>
          <w:lang w:eastAsia="zh-TW"/>
        </w:rPr>
        <w:t>先前版本</w:t>
      </w:r>
      <w:bookmarkEnd w:id="4"/>
    </w:p>
    <w:p w:rsidR="000671C7" w:rsidRPr="00861C8A" w:rsidRDefault="000671C7" w:rsidP="000671C7">
      <w:pPr>
        <w:pStyle w:val="ProductList-Body"/>
        <w:rPr>
          <w:rFonts w:eastAsia="PMingLiU"/>
        </w:rPr>
      </w:pPr>
      <w:r w:rsidRPr="00861C8A">
        <w:rPr>
          <w:rFonts w:eastAsia="PMingLiU"/>
        </w:rPr>
        <w:t xml:space="preserve">OST </w:t>
      </w:r>
      <w:r w:rsidRPr="00861C8A">
        <w:rPr>
          <w:rFonts w:eastAsia="PMingLiU"/>
        </w:rPr>
        <w:t>會提供目前可供使用之線上服務的條款。如需較早版本，客戶得參閱</w:t>
      </w:r>
      <w:r w:rsidRPr="00861C8A">
        <w:rPr>
          <w:rFonts w:eastAsia="PMingLiU"/>
        </w:rPr>
        <w:t xml:space="preserve"> </w:t>
      </w:r>
      <w:hyperlink r:id="rId16" w:history="1">
        <w:r w:rsidRPr="00861C8A">
          <w:rPr>
            <w:rStyle w:val="Hyperlink"/>
            <w:rFonts w:eastAsia="PMingLiU"/>
          </w:rPr>
          <w:t>http://go.microsoft.com/?linkid=9840733</w:t>
        </w:r>
      </w:hyperlink>
      <w:r w:rsidRPr="00861C8A">
        <w:rPr>
          <w:rFonts w:eastAsia="PMingLiU"/>
        </w:rPr>
        <w:t xml:space="preserve"> </w:t>
      </w:r>
      <w:r w:rsidRPr="00861C8A">
        <w:rPr>
          <w:rFonts w:eastAsia="PMingLiU"/>
        </w:rPr>
        <w:t>或連絡其轉銷商或</w:t>
      </w:r>
      <w:r w:rsidRPr="00861C8A">
        <w:rPr>
          <w:rFonts w:eastAsia="PMingLiU"/>
        </w:rPr>
        <w:t xml:space="preserve"> Microsoft </w:t>
      </w:r>
      <w:r w:rsidRPr="00861C8A">
        <w:rPr>
          <w:rFonts w:eastAsia="PMingLiU"/>
        </w:rPr>
        <w:t>客戶經理。</w:t>
      </w:r>
    </w:p>
    <w:p w:rsidR="000671C7" w:rsidRPr="00861C8A" w:rsidRDefault="000671C7" w:rsidP="000671C7">
      <w:pPr>
        <w:pStyle w:val="ProductList-Body"/>
        <w:rPr>
          <w:rFonts w:eastAsia="PMingLiU"/>
        </w:rPr>
      </w:pPr>
    </w:p>
    <w:p w:rsidR="003D0751" w:rsidRPr="005C21FE" w:rsidRDefault="003D0751" w:rsidP="003D0751">
      <w:pPr>
        <w:pStyle w:val="ProductList-Offering1Heading"/>
        <w:rPr>
          <w:rFonts w:asciiTheme="minorHAnsi" w:hAnsiTheme="minorHAnsi" w:cstheme="minorHAnsi"/>
        </w:rPr>
      </w:pPr>
      <w:bookmarkStart w:id="5" w:name="_Toc449618366"/>
      <w:bookmarkStart w:id="6" w:name="_Toc445967433"/>
      <w:bookmarkStart w:id="7" w:name="_Toc455731126"/>
      <w:bookmarkStart w:id="8" w:name="_Toc378147615"/>
      <w:bookmarkStart w:id="9" w:name="_Toc378151517"/>
      <w:bookmarkStart w:id="10" w:name="_Toc379797094"/>
      <w:bookmarkStart w:id="11" w:name="_Toc380513120"/>
      <w:bookmarkStart w:id="12" w:name="_Toc380655159"/>
      <w:bookmarkStart w:id="13" w:name="_Toc383415077"/>
      <w:r w:rsidRPr="005C21FE">
        <w:rPr>
          <w:rFonts w:asciiTheme="minorHAnsi" w:hAnsiTheme="minorHAnsi" w:cstheme="minorHAnsi"/>
        </w:rPr>
        <w:t>說明以及變更摘要</w:t>
      </w:r>
      <w:bookmarkEnd w:id="5"/>
      <w:bookmarkEnd w:id="6"/>
      <w:bookmarkEnd w:id="7"/>
    </w:p>
    <w:tbl>
      <w:tblPr>
        <w:tblStyle w:val="TableGrid"/>
        <w:tblW w:w="0" w:type="auto"/>
        <w:tblLook w:val="04A0" w:firstRow="1" w:lastRow="0" w:firstColumn="1" w:lastColumn="0" w:noHBand="0" w:noVBand="1"/>
      </w:tblPr>
      <w:tblGrid>
        <w:gridCol w:w="5395"/>
        <w:gridCol w:w="5395"/>
      </w:tblGrid>
      <w:tr w:rsidR="00A976D7" w:rsidRPr="00D70397" w:rsidTr="00A976D7">
        <w:trPr>
          <w:tblHeader/>
        </w:trPr>
        <w:tc>
          <w:tcPr>
            <w:tcW w:w="5395" w:type="dxa"/>
            <w:shd w:val="clear" w:color="auto" w:fill="0072C6"/>
          </w:tcPr>
          <w:p w:rsidR="00A976D7" w:rsidRPr="00D70397" w:rsidRDefault="00A976D7" w:rsidP="00A976D7">
            <w:pPr>
              <w:pStyle w:val="ProductList-Body"/>
              <w:spacing w:before="20" w:after="20"/>
              <w:rPr>
                <w:rFonts w:eastAsia="PMingLiU"/>
                <w:color w:val="FFFFFF" w:themeColor="background1"/>
                <w:sz w:val="16"/>
                <w:szCs w:val="16"/>
              </w:rPr>
            </w:pPr>
            <w:r w:rsidRPr="00D70397">
              <w:rPr>
                <w:rFonts w:eastAsia="PMingLiU"/>
                <w:color w:val="FFFFFF" w:themeColor="background1"/>
                <w:sz w:val="16"/>
                <w:szCs w:val="16"/>
              </w:rPr>
              <w:t>新增</w:t>
            </w:r>
          </w:p>
        </w:tc>
        <w:tc>
          <w:tcPr>
            <w:tcW w:w="5395" w:type="dxa"/>
            <w:shd w:val="clear" w:color="auto" w:fill="0072C6"/>
          </w:tcPr>
          <w:p w:rsidR="00A976D7" w:rsidRPr="00D70397" w:rsidRDefault="00A976D7" w:rsidP="00A976D7">
            <w:pPr>
              <w:pStyle w:val="ProductList-Body"/>
              <w:spacing w:before="20" w:after="20"/>
              <w:rPr>
                <w:rFonts w:eastAsia="PMingLiU"/>
                <w:color w:val="FFFFFF" w:themeColor="background1"/>
                <w:sz w:val="16"/>
                <w:szCs w:val="16"/>
              </w:rPr>
            </w:pPr>
            <w:r w:rsidRPr="00D70397">
              <w:rPr>
                <w:rFonts w:eastAsia="PMingLiU"/>
                <w:color w:val="FFFFFF" w:themeColor="background1"/>
                <w:sz w:val="16"/>
                <w:szCs w:val="16"/>
              </w:rPr>
              <w:t>刪除</w:t>
            </w:r>
          </w:p>
        </w:tc>
      </w:tr>
      <w:tr w:rsidR="00A976D7" w:rsidRPr="00D70397" w:rsidTr="00A976D7">
        <w:tc>
          <w:tcPr>
            <w:tcW w:w="5395" w:type="dxa"/>
          </w:tcPr>
          <w:p w:rsidR="00A976D7" w:rsidRPr="00270D67" w:rsidRDefault="00A976D7" w:rsidP="00A976D7">
            <w:pPr>
              <w:pStyle w:val="ProductList-Body"/>
              <w:rPr>
                <w:rFonts w:ascii="Calibri Light" w:eastAsia="PMingLiU" w:hAnsi="Calibri Light"/>
                <w:sz w:val="16"/>
                <w:szCs w:val="16"/>
              </w:rPr>
            </w:pPr>
            <w:r w:rsidRPr="00270D67">
              <w:rPr>
                <w:rFonts w:ascii="Calibri Light" w:eastAsia="PMingLiU" w:hAnsi="Calibri Light"/>
                <w:sz w:val="16"/>
                <w:szCs w:val="16"/>
              </w:rPr>
              <w:t>Project Online Premium</w:t>
            </w:r>
          </w:p>
        </w:tc>
        <w:tc>
          <w:tcPr>
            <w:tcW w:w="5395" w:type="dxa"/>
          </w:tcPr>
          <w:p w:rsidR="00A976D7" w:rsidRPr="00D70397" w:rsidRDefault="00A976D7" w:rsidP="00A976D7">
            <w:pPr>
              <w:pStyle w:val="ProductList-Body"/>
              <w:rPr>
                <w:rFonts w:eastAsia="PMingLiU"/>
                <w:sz w:val="16"/>
                <w:szCs w:val="16"/>
              </w:rPr>
            </w:pPr>
            <w:r w:rsidRPr="00D70397">
              <w:rPr>
                <w:rFonts w:eastAsia="PMingLiU"/>
                <w:sz w:val="16"/>
                <w:szCs w:val="16"/>
              </w:rPr>
              <w:t>HockeyApp</w:t>
            </w:r>
          </w:p>
        </w:tc>
      </w:tr>
      <w:tr w:rsidR="00A976D7" w:rsidRPr="00D70397" w:rsidTr="00A976D7">
        <w:tc>
          <w:tcPr>
            <w:tcW w:w="5395" w:type="dxa"/>
          </w:tcPr>
          <w:p w:rsidR="00A976D7" w:rsidRPr="00270D67" w:rsidRDefault="00A976D7" w:rsidP="00A976D7">
            <w:pPr>
              <w:pStyle w:val="ProductList-Body"/>
              <w:rPr>
                <w:rFonts w:ascii="Calibri Light" w:eastAsia="PMingLiU" w:hAnsi="Calibri Light"/>
                <w:sz w:val="16"/>
                <w:szCs w:val="16"/>
              </w:rPr>
            </w:pPr>
            <w:r w:rsidRPr="00270D67">
              <w:rPr>
                <w:rFonts w:ascii="Calibri Light" w:eastAsia="PMingLiU" w:hAnsi="Calibri Light"/>
                <w:sz w:val="16"/>
                <w:szCs w:val="16"/>
              </w:rPr>
              <w:t xml:space="preserve">Windows </w:t>
            </w:r>
            <w:r w:rsidRPr="00270D67">
              <w:rPr>
                <w:rFonts w:ascii="Calibri Light" w:eastAsia="PMingLiU" w:hAnsi="Calibri Light"/>
                <w:sz w:val="16"/>
                <w:szCs w:val="16"/>
              </w:rPr>
              <w:t>桌面作業系統</w:t>
            </w:r>
          </w:p>
        </w:tc>
        <w:tc>
          <w:tcPr>
            <w:tcW w:w="5395" w:type="dxa"/>
          </w:tcPr>
          <w:p w:rsidR="00A976D7" w:rsidRPr="00D70397" w:rsidRDefault="00A976D7" w:rsidP="00A976D7">
            <w:pPr>
              <w:pStyle w:val="ProductList-Body"/>
              <w:rPr>
                <w:rFonts w:eastAsia="PMingLiU"/>
                <w:sz w:val="16"/>
                <w:szCs w:val="16"/>
              </w:rPr>
            </w:pPr>
          </w:p>
        </w:tc>
      </w:tr>
    </w:tbl>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一般條款</w:t>
      </w:r>
    </w:p>
    <w:p w:rsidR="00A976D7" w:rsidRPr="00D70397" w:rsidRDefault="00F76EAA" w:rsidP="00A976D7">
      <w:pPr>
        <w:pStyle w:val="ProductList-Body"/>
        <w:rPr>
          <w:rFonts w:eastAsia="PMingLiU"/>
        </w:rPr>
      </w:pPr>
      <w:hyperlink w:anchor="OnlineServicesChanges" w:history="1">
        <w:r w:rsidR="00A976D7" w:rsidRPr="00270D67">
          <w:rPr>
            <w:rStyle w:val="Hyperlink"/>
            <w:rFonts w:eastAsia="PMingLiU"/>
            <w:color w:val="0563C1"/>
          </w:rPr>
          <w:t>法規變更及國際可用性</w:t>
        </w:r>
      </w:hyperlink>
      <w:r w:rsidR="00A976D7" w:rsidRPr="00270D67">
        <w:rPr>
          <w:rFonts w:eastAsia="PMingLiU"/>
          <w:color w:val="000000" w:themeColor="text1"/>
        </w:rPr>
        <w:t>：</w:t>
      </w:r>
      <w:r w:rsidR="00A976D7" w:rsidRPr="00D70397">
        <w:rPr>
          <w:rFonts w:eastAsia="PMingLiU"/>
        </w:rPr>
        <w:t>法規變更及國際可用性一節，其標題已重新命名為線上服務變更及可用性</w:t>
      </w:r>
    </w:p>
    <w:p w:rsidR="00A976D7" w:rsidRPr="00D70397" w:rsidRDefault="00A976D7" w:rsidP="00A976D7">
      <w:pPr>
        <w:pStyle w:val="ProductList-ClauseHeading"/>
        <w:rPr>
          <w:rFonts w:eastAsia="PMingLiU"/>
        </w:rPr>
      </w:pPr>
    </w:p>
    <w:p w:rsidR="00A976D7" w:rsidRPr="00D70397" w:rsidRDefault="00A976D7" w:rsidP="00A976D7">
      <w:pPr>
        <w:pStyle w:val="ProductList-ClauseHeading"/>
        <w:rPr>
          <w:rFonts w:eastAsia="PMingLiU"/>
        </w:rPr>
      </w:pPr>
      <w:r w:rsidRPr="00D70397">
        <w:rPr>
          <w:rFonts w:eastAsia="PMingLiU"/>
        </w:rPr>
        <w:t>資料處理條款</w:t>
      </w:r>
    </w:p>
    <w:p w:rsidR="00A976D7" w:rsidRPr="00D70397" w:rsidRDefault="00F76EAA" w:rsidP="00A976D7">
      <w:pPr>
        <w:pStyle w:val="ProductList-Body"/>
        <w:rPr>
          <w:rFonts w:eastAsia="PMingLiU"/>
        </w:rPr>
      </w:pPr>
      <w:hyperlink w:anchor="DataProcessingTerms" w:history="1">
        <w:r w:rsidR="00A976D7" w:rsidRPr="00270D67">
          <w:rPr>
            <w:rStyle w:val="Hyperlink"/>
            <w:rFonts w:eastAsia="PMingLiU"/>
            <w:color w:val="0563C1"/>
          </w:rPr>
          <w:t>線上服務</w:t>
        </w:r>
      </w:hyperlink>
      <w:r w:rsidR="00A976D7" w:rsidRPr="00D70397">
        <w:rPr>
          <w:rFonts w:eastAsia="PMingLiU"/>
        </w:rPr>
        <w:t>：</w:t>
      </w:r>
      <w:r w:rsidR="00A976D7" w:rsidRPr="00D70397">
        <w:rPr>
          <w:rFonts w:eastAsia="PMingLiU"/>
        </w:rPr>
        <w:t xml:space="preserve">Microsoft Social Engagement </w:t>
      </w:r>
      <w:r w:rsidR="00A976D7" w:rsidRPr="00D70397">
        <w:rPr>
          <w:rFonts w:eastAsia="PMingLiU"/>
        </w:rPr>
        <w:t>已加入至線上服務表格，請參見</w:t>
      </w:r>
      <w:r w:rsidR="00A976D7" w:rsidRPr="00D70397">
        <w:rPr>
          <w:rFonts w:eastAsia="PMingLiU"/>
        </w:rPr>
        <w:t xml:space="preserve"> Microsoft Dynamics </w:t>
      </w:r>
      <w:r w:rsidR="00A976D7" w:rsidRPr="00D70397">
        <w:rPr>
          <w:rFonts w:eastAsia="PMingLiU"/>
        </w:rPr>
        <w:t>線上服務一節的新增內容。</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線上服務特定條款</w:t>
      </w:r>
    </w:p>
    <w:p w:rsidR="00A976D7" w:rsidRPr="00D70397" w:rsidRDefault="00F76EAA" w:rsidP="00A976D7">
      <w:pPr>
        <w:pStyle w:val="ProductList-Body"/>
        <w:tabs>
          <w:tab w:val="left" w:pos="360"/>
        </w:tabs>
        <w:rPr>
          <w:rFonts w:eastAsia="PMingLiU"/>
        </w:rPr>
      </w:pPr>
      <w:hyperlink w:anchor="MicrosoftSocialEngagement" w:history="1">
        <w:r w:rsidR="00A976D7" w:rsidRPr="00270D67">
          <w:rPr>
            <w:rStyle w:val="Hyperlink"/>
            <w:rFonts w:eastAsia="PMingLiU"/>
            <w:color w:val="0563C1"/>
          </w:rPr>
          <w:t>Microsoft Social Engagement</w:t>
        </w:r>
      </w:hyperlink>
      <w:r w:rsidR="00A976D7" w:rsidRPr="00D70397">
        <w:rPr>
          <w:rFonts w:eastAsia="PMingLiU"/>
        </w:rPr>
        <w:t>：新增語句，明確說明客戶資料若是用以代表客戶進行設定或啟動搜尋查詢，則可能與第三人共用，以進行社交內容蒐集等目的。</w:t>
      </w:r>
    </w:p>
    <w:p w:rsidR="00A976D7" w:rsidRPr="00D70397" w:rsidRDefault="00F76EAA" w:rsidP="00A976D7">
      <w:pPr>
        <w:pStyle w:val="ProductList-Body"/>
        <w:tabs>
          <w:tab w:val="left" w:pos="360"/>
        </w:tabs>
        <w:rPr>
          <w:rFonts w:eastAsia="PMingLiU"/>
        </w:rPr>
      </w:pPr>
      <w:hyperlink w:anchor="ExchangeOnline" w:history="1">
        <w:r w:rsidR="00A976D7" w:rsidRPr="00270D67">
          <w:rPr>
            <w:rStyle w:val="Hyperlink"/>
            <w:rFonts w:eastAsia="PMingLiU"/>
            <w:color w:val="0563C1"/>
          </w:rPr>
          <w:t>Advance Threat Protection</w:t>
        </w:r>
      </w:hyperlink>
      <w:r w:rsidR="00A976D7" w:rsidRPr="00D70397">
        <w:rPr>
          <w:rFonts w:eastAsia="PMingLiU"/>
        </w:rPr>
        <w:t>：</w:t>
      </w:r>
      <w:r w:rsidR="00A976D7" w:rsidRPr="00D70397">
        <w:rPr>
          <w:rFonts w:eastAsia="PMingLiU"/>
        </w:rPr>
        <w:t xml:space="preserve">Office 365 Advance Threat Protection </w:t>
      </w:r>
      <w:r w:rsidR="00A976D7" w:rsidRPr="00D70397">
        <w:rPr>
          <w:rFonts w:eastAsia="PMingLiU"/>
        </w:rPr>
        <w:t>業已取代</w:t>
      </w:r>
      <w:r w:rsidR="00A976D7" w:rsidRPr="00D70397">
        <w:rPr>
          <w:rFonts w:eastAsia="PMingLiU"/>
        </w:rPr>
        <w:t xml:space="preserve"> Advance Threat Protection</w:t>
      </w:r>
      <w:r w:rsidR="00A976D7" w:rsidRPr="00D70397">
        <w:rPr>
          <w:rFonts w:eastAsia="PMingLiU"/>
        </w:rPr>
        <w:t>。</w:t>
      </w:r>
    </w:p>
    <w:p w:rsidR="00A976D7" w:rsidRPr="00D70397" w:rsidRDefault="00F76EAA" w:rsidP="00A976D7">
      <w:pPr>
        <w:pStyle w:val="ProductList-Body"/>
        <w:tabs>
          <w:tab w:val="left" w:pos="360"/>
        </w:tabs>
        <w:rPr>
          <w:rFonts w:eastAsia="PMingLiU"/>
        </w:rPr>
      </w:pPr>
      <w:hyperlink w:anchor="ProjectOnline" w:history="1">
        <w:r w:rsidR="00A976D7" w:rsidRPr="00270D67">
          <w:rPr>
            <w:rStyle w:val="Hyperlink"/>
            <w:rFonts w:eastAsia="PMingLiU"/>
            <w:color w:val="0563C1"/>
          </w:rPr>
          <w:t>Project Online</w:t>
        </w:r>
      </w:hyperlink>
      <w:r w:rsidR="00A976D7" w:rsidRPr="00D70397">
        <w:rPr>
          <w:rFonts w:eastAsia="PMingLiU"/>
        </w:rPr>
        <w:t>：</w:t>
      </w:r>
      <w:r w:rsidR="00A976D7" w:rsidRPr="00D70397">
        <w:rPr>
          <w:rFonts w:eastAsia="PMingLiU"/>
        </w:rPr>
        <w:t xml:space="preserve">Project Online Essentials </w:t>
      </w:r>
      <w:r w:rsidR="00A976D7" w:rsidRPr="00D70397">
        <w:rPr>
          <w:rFonts w:eastAsia="PMingLiU"/>
        </w:rPr>
        <w:t>已取代</w:t>
      </w:r>
      <w:r w:rsidR="00A976D7" w:rsidRPr="00D70397">
        <w:rPr>
          <w:rFonts w:eastAsia="PMingLiU"/>
        </w:rPr>
        <w:t xml:space="preserve"> Project Lite</w:t>
      </w:r>
      <w:r w:rsidR="00A976D7" w:rsidRPr="00D70397">
        <w:rPr>
          <w:rFonts w:eastAsia="PMingLiU"/>
        </w:rPr>
        <w:t>，而</w:t>
      </w:r>
      <w:r w:rsidR="00A976D7" w:rsidRPr="00D70397">
        <w:rPr>
          <w:rFonts w:eastAsia="PMingLiU"/>
        </w:rPr>
        <w:t xml:space="preserve"> Project Online Professional </w:t>
      </w:r>
      <w:r w:rsidR="00A976D7" w:rsidRPr="00D70397">
        <w:rPr>
          <w:rFonts w:eastAsia="PMingLiU"/>
        </w:rPr>
        <w:t>已取代</w:t>
      </w:r>
      <w:r w:rsidR="00A976D7" w:rsidRPr="00D70397">
        <w:rPr>
          <w:rFonts w:eastAsia="PMingLiU"/>
        </w:rPr>
        <w:t xml:space="preserve"> Project Online</w:t>
      </w:r>
      <w:r w:rsidR="00A976D7" w:rsidRPr="00D70397">
        <w:rPr>
          <w:rFonts w:eastAsia="PMingLiU"/>
        </w:rPr>
        <w:t>。</w:t>
      </w:r>
    </w:p>
    <w:p w:rsidR="00A976D7" w:rsidRPr="00D70397" w:rsidRDefault="00F76EAA" w:rsidP="00A976D7">
      <w:pPr>
        <w:pStyle w:val="ProductList-Body"/>
        <w:tabs>
          <w:tab w:val="left" w:pos="360"/>
        </w:tabs>
        <w:rPr>
          <w:rFonts w:eastAsia="PMingLiU"/>
        </w:rPr>
      </w:pPr>
      <w:hyperlink w:anchor="SkypeforBusinessOnlinePTSN" w:history="1">
        <w:r w:rsidR="00A976D7" w:rsidRPr="00270D67">
          <w:rPr>
            <w:rStyle w:val="Hyperlink"/>
            <w:rFonts w:eastAsia="PMingLiU"/>
            <w:color w:val="0563C1"/>
          </w:rPr>
          <w:t>商務用</w:t>
        </w:r>
        <w:r w:rsidR="00A976D7" w:rsidRPr="00270D67">
          <w:rPr>
            <w:rStyle w:val="Hyperlink"/>
            <w:rFonts w:eastAsia="PMingLiU"/>
            <w:color w:val="0563C1"/>
          </w:rPr>
          <w:t xml:space="preserve"> Skype Online PSTN Services</w:t>
        </w:r>
      </w:hyperlink>
      <w:r w:rsidR="00A976D7" w:rsidRPr="00D70397">
        <w:rPr>
          <w:rFonts w:eastAsia="PMingLiU"/>
        </w:rPr>
        <w:t>：</w:t>
      </w:r>
      <w:r w:rsidR="00A976D7" w:rsidRPr="00D70397">
        <w:rPr>
          <w:rFonts w:eastAsia="PMingLiU"/>
        </w:rPr>
        <w:t xml:space="preserve">PSTN Services </w:t>
      </w:r>
      <w:r w:rsidR="00A976D7" w:rsidRPr="00D70397">
        <w:rPr>
          <w:rFonts w:eastAsia="PMingLiU"/>
        </w:rPr>
        <w:t>定義、</w:t>
      </w:r>
      <w:r w:rsidR="00A976D7" w:rsidRPr="00D70397">
        <w:rPr>
          <w:rFonts w:eastAsia="PMingLiU"/>
        </w:rPr>
        <w:t>PSTN Service Provider</w:t>
      </w:r>
      <w:r w:rsidR="00A976D7" w:rsidRPr="00D70397">
        <w:rPr>
          <w:rFonts w:eastAsia="PMingLiU"/>
        </w:rPr>
        <w:t>、</w:t>
      </w:r>
      <w:r w:rsidR="00A976D7" w:rsidRPr="00D70397">
        <w:rPr>
          <w:rFonts w:eastAsia="PMingLiU"/>
        </w:rPr>
        <w:t xml:space="preserve">PSTN </w:t>
      </w:r>
      <w:r w:rsidR="00A976D7" w:rsidRPr="00D70397">
        <w:rPr>
          <w:rFonts w:eastAsia="PMingLiU"/>
        </w:rPr>
        <w:t>稅賦三節內容，均已併入</w:t>
      </w:r>
      <w:r w:rsidR="00A976D7" w:rsidRPr="00D70397">
        <w:rPr>
          <w:rFonts w:eastAsia="PMingLiU"/>
        </w:rPr>
        <w:t xml:space="preserve"> PSTN Services </w:t>
      </w:r>
      <w:r w:rsidR="00A976D7" w:rsidRPr="00D70397">
        <w:rPr>
          <w:rFonts w:eastAsia="PMingLiU"/>
        </w:rPr>
        <w:t>一節。</w:t>
      </w:r>
    </w:p>
    <w:p w:rsidR="00A976D7" w:rsidRPr="00D70397" w:rsidRDefault="00F76EAA" w:rsidP="00A976D7">
      <w:pPr>
        <w:pStyle w:val="ProductList-Body"/>
        <w:tabs>
          <w:tab w:val="left" w:pos="360"/>
        </w:tabs>
        <w:rPr>
          <w:rFonts w:eastAsia="PMingLiU"/>
        </w:rPr>
      </w:pPr>
      <w:hyperlink w:anchor="MicrosoftLearning" w:history="1">
        <w:r w:rsidR="00A976D7" w:rsidRPr="00270D67">
          <w:rPr>
            <w:rStyle w:val="Hyperlink"/>
            <w:rFonts w:eastAsia="PMingLiU"/>
            <w:color w:val="0563C1"/>
          </w:rPr>
          <w:t>Microsoft Learning</w:t>
        </w:r>
      </w:hyperlink>
      <w:r w:rsidR="00A976D7" w:rsidRPr="00D70397">
        <w:rPr>
          <w:rFonts w:eastAsia="PMingLiU"/>
        </w:rPr>
        <w:t>：</w:t>
      </w:r>
      <w:r w:rsidR="00A976D7" w:rsidRPr="00D70397">
        <w:rPr>
          <w:rFonts w:eastAsia="PMingLiU"/>
        </w:rPr>
        <w:t xml:space="preserve">Microsoft Learning E Reference Library </w:t>
      </w:r>
      <w:r w:rsidR="00A976D7" w:rsidRPr="00D70397">
        <w:rPr>
          <w:rFonts w:eastAsia="PMingLiU"/>
        </w:rPr>
        <w:t>與</w:t>
      </w:r>
      <w:r w:rsidR="00A976D7" w:rsidRPr="00D70397">
        <w:rPr>
          <w:rFonts w:eastAsia="PMingLiU"/>
        </w:rPr>
        <w:t xml:space="preserve"> Microsoft Learning IT Academy </w:t>
      </w:r>
      <w:r w:rsidR="00A976D7" w:rsidRPr="00D70397">
        <w:rPr>
          <w:rFonts w:eastAsia="PMingLiU"/>
        </w:rPr>
        <w:t>產品項目，均已併入</w:t>
      </w:r>
      <w:r w:rsidR="00A976D7" w:rsidRPr="00D70397">
        <w:rPr>
          <w:rFonts w:eastAsia="PMingLiU"/>
        </w:rPr>
        <w:t xml:space="preserve"> Microsoft Learning </w:t>
      </w:r>
      <w:r w:rsidR="00A976D7" w:rsidRPr="00D70397">
        <w:rPr>
          <w:rFonts w:eastAsia="PMingLiU"/>
        </w:rPr>
        <w:t>產品項目。</w:t>
      </w:r>
    </w:p>
    <w:p w:rsidR="00A976D7" w:rsidRPr="00D70397" w:rsidRDefault="00F76EAA" w:rsidP="00A976D7">
      <w:pPr>
        <w:pStyle w:val="ProductList-Body"/>
        <w:shd w:val="clear" w:color="auto" w:fill="A6A6A6" w:themeFill="background1" w:themeFillShade="A6"/>
        <w:spacing w:before="120" w:after="240"/>
        <w:jc w:val="right"/>
        <w:rPr>
          <w:rFonts w:eastAsia="PMingLiU"/>
        </w:rPr>
      </w:pPr>
      <w:hyperlink w:anchor="TableofContents" w:history="1">
        <w:r w:rsidR="00A976D7" w:rsidRPr="006756F9">
          <w:rPr>
            <w:rStyle w:val="Hyperlink"/>
            <w:rFonts w:eastAsia="PMingLiU"/>
            <w:color w:val="0563C1"/>
            <w:sz w:val="16"/>
            <w:szCs w:val="16"/>
          </w:rPr>
          <w:t>目錄</w:t>
        </w:r>
      </w:hyperlink>
      <w:r w:rsidR="00A976D7" w:rsidRPr="00D70397">
        <w:rPr>
          <w:rFonts w:eastAsia="PMingLiU"/>
          <w:sz w:val="16"/>
          <w:szCs w:val="16"/>
        </w:rPr>
        <w:t>/</w:t>
      </w:r>
      <w:hyperlink w:anchor="GeneralTerms" w:history="1">
        <w:r w:rsidR="00A976D7" w:rsidRPr="006756F9">
          <w:rPr>
            <w:rStyle w:val="Hyperlink"/>
            <w:rFonts w:eastAsia="PMingLiU"/>
            <w:color w:val="0563C1"/>
            <w:sz w:val="16"/>
            <w:szCs w:val="16"/>
          </w:rPr>
          <w:t>一般條款</w:t>
        </w:r>
      </w:hyperlink>
    </w:p>
    <w:p w:rsidR="00A976D7" w:rsidRPr="00D70397" w:rsidRDefault="00A976D7" w:rsidP="00A976D7">
      <w:pPr>
        <w:rPr>
          <w:rFonts w:eastAsia="PMingLiU"/>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17"/>
          <w:footerReference w:type="first" r:id="rId1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4" w:name="GeneralTerms"/>
      <w:bookmarkStart w:id="15" w:name="_Toc455731127"/>
      <w:bookmarkEnd w:id="8"/>
      <w:bookmarkEnd w:id="9"/>
      <w:bookmarkEnd w:id="10"/>
      <w:bookmarkEnd w:id="11"/>
      <w:bookmarkEnd w:id="12"/>
      <w:bookmarkEnd w:id="13"/>
      <w:r w:rsidRPr="00861C8A">
        <w:rPr>
          <w:rFonts w:asciiTheme="minorHAnsi" w:eastAsia="PMingLiU" w:hAnsiTheme="minorHAnsi"/>
        </w:rPr>
        <w:lastRenderedPageBreak/>
        <w:t>一般條款</w:t>
      </w:r>
      <w:bookmarkEnd w:id="14"/>
      <w:bookmarkEnd w:id="15"/>
    </w:p>
    <w:p w:rsidR="000671C7" w:rsidRPr="00261486" w:rsidRDefault="002D6B59" w:rsidP="000671C7">
      <w:pPr>
        <w:pStyle w:val="ProductList-Body"/>
        <w:rPr>
          <w:rFonts w:eastAsia="PMingLiU"/>
          <w:szCs w:val="18"/>
        </w:rPr>
      </w:pPr>
      <w:r w:rsidRPr="00A961EA">
        <w:rPr>
          <w:rFonts w:eastAsia="PMingLiU"/>
        </w:rPr>
        <w:t>客戶得依客戶之大量授權合約中所明文允許者，使用線上服務及相關軟體。</w:t>
      </w:r>
      <w:r w:rsidRPr="00A961EA">
        <w:rPr>
          <w:rFonts w:eastAsia="PMingLiU"/>
        </w:rPr>
        <w:t xml:space="preserve">Microsoft </w:t>
      </w:r>
      <w:r w:rsidRPr="00A961EA">
        <w:rPr>
          <w:rFonts w:eastAsia="PMingLiU"/>
        </w:rPr>
        <w:t>保留所有其他權利。客戶必須針對每項線上服務之使用的要求，取得及指派適當的訂閱使用權。除非</w:t>
      </w:r>
      <w:hyperlink w:anchor="OnlineServiceSpecificTerms" w:history="1">
        <w:r w:rsidRPr="00250378">
          <w:rPr>
            <w:rStyle w:val="Hyperlink"/>
            <w:rFonts w:eastAsia="PMingLiU"/>
            <w:color w:val="0563C1"/>
          </w:rPr>
          <w:t>線上服務特定條款</w:t>
        </w:r>
      </w:hyperlink>
      <w:r w:rsidRPr="00A961EA">
        <w:rPr>
          <w:rFonts w:eastAsia="PMingLiU"/>
        </w:rPr>
        <w:t>另有說明，個別使用者如欲存取線上服務，必須先行獲得使用者訂閱使用權，或僅能透過具備裝置訂閱使用權之裝置予以存取。</w:t>
      </w:r>
      <w:hyperlink w:anchor="Attachment2" w:history="1">
        <w:r w:rsidRPr="00250378">
          <w:rPr>
            <w:rStyle w:val="Hyperlink"/>
            <w:rFonts w:eastAsia="PMingLiU"/>
            <w:color w:val="0563C1"/>
          </w:rPr>
          <w:t>附件</w:t>
        </w:r>
        <w:r w:rsidRPr="00250378">
          <w:rPr>
            <w:rStyle w:val="Hyperlink"/>
            <w:rFonts w:eastAsia="PMingLiU"/>
            <w:color w:val="0563C1"/>
          </w:rPr>
          <w:t xml:space="preserve"> 2</w:t>
        </w:r>
      </w:hyperlink>
      <w:r w:rsidRPr="00A961EA">
        <w:rPr>
          <w:rFonts w:eastAsia="PMingLiU"/>
        </w:rPr>
        <w:t xml:space="preserve"> </w:t>
      </w:r>
      <w:r w:rsidRPr="00A961EA">
        <w:rPr>
          <w:rFonts w:eastAsia="PMingLiU"/>
        </w:rPr>
        <w:t>描述同時符合使用者訂閱使用權之要件的</w:t>
      </w:r>
      <w:r w:rsidRPr="00A961EA">
        <w:rPr>
          <w:rFonts w:eastAsia="PMingLiU"/>
        </w:rPr>
        <w:t xml:space="preserve"> SL </w:t>
      </w:r>
      <w:r w:rsidRPr="00A961EA">
        <w:rPr>
          <w:rFonts w:eastAsia="PMingLiU"/>
        </w:rPr>
        <w:t>套件。客戶在線上服務屆滿的</w:t>
      </w:r>
      <w:r w:rsidRPr="00A961EA">
        <w:rPr>
          <w:rFonts w:eastAsia="PMingLiU"/>
        </w:rPr>
        <w:t xml:space="preserve"> SL </w:t>
      </w:r>
      <w:r w:rsidRPr="00A961EA">
        <w:rPr>
          <w:rFonts w:eastAsia="PMingLiU"/>
        </w:rPr>
        <w:t>之後便沒有權利使用線上服務</w:t>
      </w:r>
      <w:r w:rsidR="000671C7"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6" w:name="_Toc455731128"/>
      <w:r w:rsidRPr="00261486">
        <w:rPr>
          <w:rFonts w:eastAsia="PMingLiU"/>
          <w:szCs w:val="18"/>
        </w:rPr>
        <w:t>定義</w:t>
      </w:r>
      <w:bookmarkEnd w:id="16"/>
    </w:p>
    <w:p w:rsidR="000671C7" w:rsidRPr="00261486" w:rsidRDefault="000671C7" w:rsidP="000671C7">
      <w:pPr>
        <w:pStyle w:val="ProductList-Body"/>
        <w:spacing w:after="120"/>
        <w:rPr>
          <w:rFonts w:eastAsia="PMingLiU"/>
          <w:szCs w:val="18"/>
        </w:rPr>
      </w:pPr>
      <w:r w:rsidRPr="00261486">
        <w:rPr>
          <w:rFonts w:eastAsia="PMingLiU"/>
          <w:szCs w:val="18"/>
        </w:rPr>
        <w:t>若以下任何詞彚並未於客戶之大量授權合約中加以定義，則其定義如下。</w:t>
      </w:r>
    </w:p>
    <w:p w:rsidR="000671C7" w:rsidRPr="00261486" w:rsidRDefault="000671C7" w:rsidP="000671C7">
      <w:pPr>
        <w:pStyle w:val="ProductList-Body"/>
        <w:spacing w:after="120"/>
        <w:rPr>
          <w:rFonts w:eastAsia="PMingLiU"/>
          <w:szCs w:val="18"/>
        </w:rPr>
      </w:pPr>
      <w:r w:rsidRPr="00261486">
        <w:rPr>
          <w:rFonts w:eastAsia="PMingLiU"/>
          <w:szCs w:val="18"/>
        </w:rPr>
        <w:t>「客戶資料」係指由客戶</w:t>
      </w:r>
      <w:r w:rsidRPr="00261486">
        <w:rPr>
          <w:rFonts w:eastAsia="PMingLiU"/>
          <w:szCs w:val="18"/>
        </w:rPr>
        <w:t xml:space="preserve"> (</w:t>
      </w:r>
      <w:r w:rsidRPr="00261486">
        <w:rPr>
          <w:rFonts w:eastAsia="PMingLiU"/>
          <w:szCs w:val="18"/>
        </w:rPr>
        <w:t>或代表客戶</w:t>
      </w:r>
      <w:r w:rsidRPr="00261486">
        <w:rPr>
          <w:rFonts w:eastAsia="PMingLiU"/>
          <w:szCs w:val="18"/>
        </w:rPr>
        <w:t xml:space="preserve">) </w:t>
      </w:r>
      <w:r w:rsidRPr="00261486">
        <w:rPr>
          <w:rFonts w:eastAsia="PMingLiU"/>
          <w:szCs w:val="18"/>
        </w:rPr>
        <w:t>透過使用線上服務提供給</w:t>
      </w:r>
      <w:r w:rsidRPr="00261486">
        <w:rPr>
          <w:rFonts w:eastAsia="PMingLiU"/>
          <w:szCs w:val="18"/>
        </w:rPr>
        <w:t xml:space="preserve"> Microsoft </w:t>
      </w:r>
      <w:r w:rsidRPr="00261486">
        <w:rPr>
          <w:rFonts w:eastAsia="PMingLiU"/>
          <w:szCs w:val="18"/>
        </w:rPr>
        <w:t>的所有資料，包括所有文字、聲音、影片或影像檔案和軟體。</w:t>
      </w:r>
    </w:p>
    <w:p w:rsidR="000671C7" w:rsidRPr="00261486" w:rsidRDefault="000671C7" w:rsidP="000671C7">
      <w:pPr>
        <w:pStyle w:val="ProductList-Body"/>
        <w:spacing w:after="120"/>
        <w:rPr>
          <w:rFonts w:eastAsia="PMingLiU"/>
          <w:szCs w:val="18"/>
        </w:rPr>
      </w:pPr>
      <w:r w:rsidRPr="00261486">
        <w:rPr>
          <w:rFonts w:eastAsia="PMingLiU"/>
          <w:szCs w:val="18"/>
        </w:rPr>
        <w:t>「外部使用者」係指線上服務之使用者，其並非客戶或其關係企業之員工、現場承攬人或現場代理人。</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Pr="00261486"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0671C7" w:rsidRPr="00261486" w:rsidRDefault="000671C7" w:rsidP="000671C7">
      <w:pPr>
        <w:pStyle w:val="ProductList-Body"/>
        <w:spacing w:after="120"/>
        <w:rPr>
          <w:rFonts w:eastAsia="PMingLiU"/>
          <w:szCs w:val="18"/>
        </w:rPr>
      </w:pPr>
      <w:r w:rsidRPr="00261486">
        <w:rPr>
          <w:rFonts w:eastAsia="PMingLiU"/>
          <w:szCs w:val="18"/>
        </w:rPr>
        <w:t>「非</w:t>
      </w:r>
      <w:r w:rsidRPr="00261486">
        <w:rPr>
          <w:rFonts w:eastAsia="PMingLiU"/>
          <w:szCs w:val="18"/>
        </w:rPr>
        <w:t xml:space="preserve"> Microsoft </w:t>
      </w:r>
      <w:r w:rsidRPr="00261486">
        <w:rPr>
          <w:rFonts w:eastAsia="PMingLiU"/>
          <w:szCs w:val="18"/>
        </w:rPr>
        <w:t>產品」係指任何第三方廠商品牌軟體、資料、服務、網站或產品。</w:t>
      </w:r>
    </w:p>
    <w:p w:rsidR="00A05DBA" w:rsidRPr="00261486" w:rsidRDefault="00A05DBA" w:rsidP="00A05DBA">
      <w:pPr>
        <w:pStyle w:val="ProductList-Body"/>
        <w:spacing w:after="120"/>
        <w:rPr>
          <w:rFonts w:eastAsia="PMingLiU"/>
          <w:szCs w:val="18"/>
        </w:rPr>
      </w:pPr>
      <w:r w:rsidRPr="00261486">
        <w:rPr>
          <w:rFonts w:eastAsia="PMingLiU" w:hAnsi="PMingLiU" w:hint="eastAsia"/>
          <w:szCs w:val="18"/>
        </w:rPr>
        <w:t>「線上服務」係指</w:t>
      </w:r>
      <w:r w:rsidRPr="00261486">
        <w:rPr>
          <w:rFonts w:eastAsia="PMingLiU" w:hint="eastAsia"/>
          <w:szCs w:val="18"/>
        </w:rPr>
        <w:t xml:space="preserve"> Microsoft </w:t>
      </w:r>
      <w:r w:rsidRPr="00261486">
        <w:rPr>
          <w:rFonts w:eastAsia="PMingLiU" w:hAnsi="PMingLiU" w:hint="eastAsia"/>
          <w:szCs w:val="18"/>
        </w:rPr>
        <w:t>以主機形式提供給依</w:t>
      </w:r>
      <w:r w:rsidRPr="00261486">
        <w:rPr>
          <w:rFonts w:eastAsia="PMingLiU" w:hint="eastAsia"/>
          <w:szCs w:val="18"/>
        </w:rPr>
        <w:t xml:space="preserve"> Microsoft </w:t>
      </w:r>
      <w:r w:rsidRPr="00261486">
        <w:rPr>
          <w:rFonts w:eastAsia="PMingLiU" w:hAnsi="PMingLiU" w:hint="eastAsia"/>
          <w:szCs w:val="18"/>
        </w:rPr>
        <w:t>大量授權合約訂閱之客戶的服務，包括產品條款之</w:t>
      </w:r>
      <w:r w:rsidRPr="00261486">
        <w:rPr>
          <w:rFonts w:eastAsia="PMingLiU" w:hint="eastAsia"/>
          <w:szCs w:val="18"/>
        </w:rPr>
        <w:t xml:space="preserve"> &lt;</w:t>
      </w:r>
      <w:r w:rsidRPr="00261486">
        <w:rPr>
          <w:rFonts w:eastAsia="PMingLiU" w:hAnsi="PMingLiU" w:hint="eastAsia"/>
          <w:szCs w:val="18"/>
        </w:rPr>
        <w:t>線上服務</w:t>
      </w:r>
      <w:r w:rsidRPr="00261486">
        <w:rPr>
          <w:rFonts w:eastAsia="PMingLiU" w:hint="eastAsia"/>
          <w:szCs w:val="18"/>
        </w:rPr>
        <w:t xml:space="preserve">&gt; </w:t>
      </w:r>
      <w:r w:rsidRPr="00261486">
        <w:rPr>
          <w:rFonts w:eastAsia="PMingLiU" w:hAnsi="PMingLiU" w:hint="eastAsia"/>
          <w:szCs w:val="18"/>
        </w:rPr>
        <w:t>一節中所列載之任何服務。產品條款位於</w:t>
      </w:r>
      <w:r w:rsidRPr="00261486">
        <w:rPr>
          <w:rFonts w:eastAsia="PMingLiU" w:hint="eastAsia"/>
          <w:szCs w:val="18"/>
        </w:rPr>
        <w:t xml:space="preserve"> </w:t>
      </w:r>
      <w:r w:rsidR="00A976D7">
        <w:fldChar w:fldCharType="begin"/>
      </w:r>
      <w:r w:rsidR="00A976D7">
        <w:instrText xml:space="preserve"> HYPERLINK "http://go.microsoft.com/?linkid=9839207" </w:instrText>
      </w:r>
      <w:r w:rsidR="00A976D7">
        <w:fldChar w:fldCharType="separate"/>
      </w:r>
      <w:r w:rsidRPr="00261486">
        <w:rPr>
          <w:rStyle w:val="Hyperlink"/>
          <w:rFonts w:eastAsia="PMingLiU" w:hint="eastAsia"/>
          <w:color w:val="0563C1"/>
          <w:szCs w:val="18"/>
        </w:rPr>
        <w:t>http://go.microsoft.com/?linkid=9839207</w:t>
      </w:r>
      <w:r w:rsidR="00A976D7">
        <w:rPr>
          <w:rStyle w:val="Hyperlink"/>
          <w:rFonts w:eastAsia="PMingLiU"/>
          <w:color w:val="0563C1"/>
          <w:szCs w:val="18"/>
        </w:rPr>
        <w:fldChar w:fldCharType="end"/>
      </w:r>
      <w:r w:rsidRPr="003515FD">
        <w:rPr>
          <w:rFonts w:eastAsia="PMingLiU" w:hint="eastAsia"/>
          <w:szCs w:val="18"/>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0671C7" w:rsidRPr="00261486" w:rsidRDefault="000671C7" w:rsidP="000671C7">
      <w:pPr>
        <w:pStyle w:val="ProductList-Body"/>
        <w:rPr>
          <w:rFonts w:eastAsia="PMingLiU"/>
          <w:szCs w:val="18"/>
        </w:rPr>
      </w:pPr>
      <w:r w:rsidRPr="00261486">
        <w:rPr>
          <w:rFonts w:eastAsia="PMingLiU"/>
          <w:szCs w:val="18"/>
        </w:rPr>
        <w:t>「</w:t>
      </w:r>
      <w:r w:rsidRPr="00261486">
        <w:rPr>
          <w:rFonts w:eastAsia="PMingLiU"/>
          <w:szCs w:val="18"/>
        </w:rPr>
        <w:t>SL</w:t>
      </w:r>
      <w:r w:rsidRPr="00261486">
        <w:rPr>
          <w:rFonts w:eastAsia="PMingLiU"/>
          <w:szCs w:val="18"/>
        </w:rPr>
        <w:t>」係指訂閱使用權。</w:t>
      </w:r>
    </w:p>
    <w:p w:rsidR="000671C7" w:rsidRPr="00261486" w:rsidRDefault="000671C7" w:rsidP="000671C7">
      <w:pPr>
        <w:pStyle w:val="ProductList-Body"/>
        <w:rPr>
          <w:rFonts w:eastAsia="PMingLiU"/>
          <w:szCs w:val="18"/>
        </w:rPr>
      </w:pPr>
    </w:p>
    <w:p w:rsidR="00A976D7" w:rsidRPr="00D70397" w:rsidRDefault="00A976D7" w:rsidP="00A976D7">
      <w:pPr>
        <w:pStyle w:val="ProductList-SubSubSectionHeading"/>
        <w:outlineLvl w:val="1"/>
        <w:rPr>
          <w:rFonts w:eastAsia="PMingLiU"/>
        </w:rPr>
      </w:pPr>
      <w:bookmarkStart w:id="17" w:name="_Toc453946572"/>
      <w:bookmarkStart w:id="18" w:name="_Toc451949009"/>
      <w:bookmarkStart w:id="19" w:name="_Toc455731129"/>
      <w:r w:rsidRPr="00D70397">
        <w:rPr>
          <w:rFonts w:eastAsia="PMingLiU"/>
        </w:rPr>
        <w:t>線上服務條款更新</w:t>
      </w:r>
      <w:bookmarkEnd w:id="17"/>
      <w:bookmarkEnd w:id="18"/>
      <w:bookmarkEnd w:id="19"/>
    </w:p>
    <w:p w:rsidR="000671C7" w:rsidRPr="00261486" w:rsidRDefault="000671C7" w:rsidP="000671C7">
      <w:pPr>
        <w:pStyle w:val="ProductList-Body"/>
        <w:rPr>
          <w:rFonts w:eastAsia="PMingLiU"/>
          <w:szCs w:val="18"/>
        </w:rPr>
      </w:pPr>
      <w:r w:rsidRPr="00261486">
        <w:rPr>
          <w:rFonts w:eastAsia="PMingLiU"/>
          <w:szCs w:val="18"/>
        </w:rPr>
        <w:t>當客戶續約或訂購線上服務的新訂閱時，最新</w:t>
      </w:r>
      <w:r w:rsidRPr="00261486">
        <w:rPr>
          <w:rFonts w:eastAsia="PMingLiU"/>
          <w:szCs w:val="18"/>
        </w:rPr>
        <w:t xml:space="preserve"> OST </w:t>
      </w:r>
      <w:r w:rsidRPr="00261486">
        <w:rPr>
          <w:rFonts w:eastAsia="PMingLiU"/>
          <w:szCs w:val="18"/>
        </w:rPr>
        <w:t>將適用且在客戶對該線上服務之訂閱期間將不會變更。當</w:t>
      </w:r>
      <w:r w:rsidRPr="00261486">
        <w:rPr>
          <w:rFonts w:eastAsia="PMingLiU"/>
          <w:szCs w:val="18"/>
        </w:rPr>
        <w:t xml:space="preserve"> Microsoft </w:t>
      </w:r>
      <w:r w:rsidRPr="00261486">
        <w:rPr>
          <w:rFonts w:eastAsia="PMingLiU"/>
          <w:szCs w:val="18"/>
        </w:rPr>
        <w:t>引進新的功能、增補程式或相關軟體</w:t>
      </w:r>
      <w:r w:rsidRPr="00261486">
        <w:rPr>
          <w:rFonts w:eastAsia="PMingLiU"/>
          <w:szCs w:val="18"/>
        </w:rPr>
        <w:t xml:space="preserve"> (</w:t>
      </w:r>
      <w:r w:rsidRPr="00261486">
        <w:rPr>
          <w:rFonts w:eastAsia="PMingLiU"/>
          <w:szCs w:val="18"/>
        </w:rPr>
        <w:t>亦即先前未納入訂閱中</w:t>
      </w:r>
      <w:r w:rsidRPr="00261486">
        <w:rPr>
          <w:rFonts w:eastAsia="PMingLiU"/>
          <w:szCs w:val="18"/>
        </w:rPr>
        <w:t xml:space="preserve">) </w:t>
      </w:r>
      <w:r w:rsidRPr="00261486">
        <w:rPr>
          <w:rFonts w:eastAsia="PMingLiU"/>
          <w:szCs w:val="18"/>
        </w:rPr>
        <w:t>時，</w:t>
      </w:r>
      <w:r w:rsidRPr="00261486">
        <w:rPr>
          <w:rFonts w:eastAsia="PMingLiU"/>
          <w:szCs w:val="18"/>
        </w:rPr>
        <w:t xml:space="preserve">Microsoft </w:t>
      </w:r>
      <w:r w:rsidRPr="00261486">
        <w:rPr>
          <w:rFonts w:eastAsia="PMingLiU"/>
          <w:szCs w:val="18"/>
        </w:rPr>
        <w:t>會提供條款或對適用於客戶對該等新功能、增補程式或相關軟體的使用之</w:t>
      </w:r>
      <w:r w:rsidRPr="00261486">
        <w:rPr>
          <w:rFonts w:eastAsia="PMingLiU"/>
          <w:szCs w:val="18"/>
        </w:rPr>
        <w:t xml:space="preserve"> OST </w:t>
      </w:r>
      <w:r w:rsidRPr="00261486">
        <w:rPr>
          <w:rFonts w:eastAsia="PMingLiU"/>
          <w:szCs w:val="18"/>
        </w:rPr>
        <w:t>進行更新。</w:t>
      </w:r>
    </w:p>
    <w:p w:rsidR="000671C7" w:rsidRPr="00261486" w:rsidRDefault="000671C7" w:rsidP="000671C7">
      <w:pPr>
        <w:pStyle w:val="ProductList-Body"/>
        <w:rPr>
          <w:rFonts w:eastAsia="PMingLiU"/>
          <w:szCs w:val="18"/>
        </w:rPr>
      </w:pPr>
    </w:p>
    <w:p w:rsidR="00A976D7" w:rsidRPr="00D70397" w:rsidRDefault="00A976D7" w:rsidP="00A976D7">
      <w:pPr>
        <w:pStyle w:val="ProductList-SubSubSectionHeading"/>
        <w:outlineLvl w:val="1"/>
        <w:rPr>
          <w:rFonts w:eastAsia="PMingLiU"/>
        </w:rPr>
      </w:pPr>
      <w:bookmarkStart w:id="20" w:name="_Toc453946573"/>
      <w:bookmarkStart w:id="21" w:name="_Toc451949010"/>
      <w:bookmarkStart w:id="22" w:name="_Toc455731130"/>
      <w:bookmarkStart w:id="23" w:name="OnlineServicesChanges"/>
      <w:r w:rsidRPr="00D70397">
        <w:rPr>
          <w:rFonts w:eastAsia="PMingLiU"/>
        </w:rPr>
        <w:t>線上服務變更與可用性</w:t>
      </w:r>
      <w:bookmarkEnd w:id="20"/>
      <w:bookmarkEnd w:id="21"/>
      <w:bookmarkEnd w:id="22"/>
    </w:p>
    <w:bookmarkEnd w:id="23"/>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將隨時對各線上服務進行商業範圍內合理之變更。</w:t>
      </w:r>
      <w:r w:rsidRPr="00261486">
        <w:rPr>
          <w:rFonts w:eastAsia="PMingLiU"/>
          <w:szCs w:val="18"/>
        </w:rPr>
        <w:t xml:space="preserve">Microsoft </w:t>
      </w:r>
      <w:r w:rsidRPr="00261486">
        <w:rPr>
          <w:rFonts w:eastAsia="PMingLiU"/>
          <w:szCs w:val="18"/>
        </w:rPr>
        <w:t>得終止任何國家</w:t>
      </w:r>
      <w:r w:rsidRPr="00261486">
        <w:rPr>
          <w:rFonts w:eastAsia="PMingLiU"/>
          <w:szCs w:val="18"/>
        </w:rPr>
        <w:t>/</w:t>
      </w:r>
      <w:r w:rsidRPr="00261486">
        <w:rPr>
          <w:rFonts w:eastAsia="PMingLiU"/>
          <w:szCs w:val="18"/>
        </w:rPr>
        <w:t>地區中之線上服務，</w:t>
      </w:r>
      <w:r w:rsidRPr="00261486">
        <w:rPr>
          <w:rFonts w:eastAsia="PMingLiU"/>
          <w:szCs w:val="18"/>
        </w:rPr>
        <w:t xml:space="preserve">Microsoft </w:t>
      </w:r>
      <w:r w:rsidRPr="00261486">
        <w:rPr>
          <w:rFonts w:eastAsia="PMingLiU"/>
          <w:szCs w:val="18"/>
        </w:rPr>
        <w:t>應受該些國家</w:t>
      </w:r>
      <w:r w:rsidRPr="00261486">
        <w:rPr>
          <w:rFonts w:eastAsia="PMingLiU"/>
          <w:szCs w:val="18"/>
        </w:rPr>
        <w:t>/</w:t>
      </w:r>
      <w:r w:rsidRPr="00261486">
        <w:rPr>
          <w:rFonts w:eastAsia="PMingLiU"/>
          <w:szCs w:val="18"/>
        </w:rPr>
        <w:t>地區中並非廣泛適用於商務運作之政府法規、義務或其他要件所拘束。每項線上服務之可用性、功能及語言版本會國家</w:t>
      </w:r>
      <w:r w:rsidRPr="00261486">
        <w:rPr>
          <w:rFonts w:eastAsia="PMingLiU"/>
          <w:szCs w:val="18"/>
        </w:rPr>
        <w:t>/</w:t>
      </w:r>
      <w:r w:rsidRPr="00261486">
        <w:rPr>
          <w:rFonts w:eastAsia="PMingLiU"/>
          <w:szCs w:val="18"/>
        </w:rPr>
        <w:t>地區而有所不同。如需可用性的相關資訊，客戶得參閱</w:t>
      </w:r>
      <w:r w:rsidRPr="00261486">
        <w:rPr>
          <w:rFonts w:eastAsia="PMingLiU"/>
          <w:szCs w:val="18"/>
        </w:rPr>
        <w:t xml:space="preserve"> </w:t>
      </w:r>
      <w:hyperlink r:id="rId19" w:history="1">
        <w:r w:rsidRPr="00261486">
          <w:rPr>
            <w:rStyle w:val="Hyperlink"/>
            <w:rFonts w:eastAsia="PMingLiU"/>
            <w:szCs w:val="18"/>
          </w:rPr>
          <w:t>www.microsoft.com/online/international-availability.aspx</w:t>
        </w:r>
      </w:hyperlink>
      <w:r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4" w:name="_Toc455731131"/>
      <w:r w:rsidRPr="00261486">
        <w:rPr>
          <w:rFonts w:eastAsia="PMingLiU"/>
          <w:szCs w:val="18"/>
        </w:rPr>
        <w:t>資料保留</w:t>
      </w:r>
      <w:bookmarkEnd w:id="24"/>
    </w:p>
    <w:p w:rsidR="000671C7" w:rsidRPr="00261486" w:rsidRDefault="002D6B59" w:rsidP="000671C7">
      <w:pPr>
        <w:pStyle w:val="ProductList-Body"/>
        <w:spacing w:after="120"/>
        <w:rPr>
          <w:rFonts w:eastAsia="PMingLiU"/>
          <w:szCs w:val="18"/>
        </w:rPr>
      </w:pPr>
      <w:r w:rsidRPr="00A961EA">
        <w:rPr>
          <w:rFonts w:eastAsia="PMingLiU"/>
        </w:rPr>
        <w:t>儲存於個別線上服務之客戶資料，得由客戶於訂閱期間內隨時存取與擷取。除免費試用版外，</w:t>
      </w:r>
      <w:r w:rsidRPr="00A961EA">
        <w:rPr>
          <w:rFonts w:eastAsia="PMingLiU"/>
        </w:rPr>
        <w:t xml:space="preserve">Microsoft </w:t>
      </w:r>
      <w:r w:rsidRPr="00A961EA">
        <w:rPr>
          <w:rFonts w:eastAsia="PMingLiU"/>
        </w:rPr>
        <w:t>會將有限功能之帳戶內存放在線上服務中的客戶資料，於　貴用戶之訂閱屆滿或終止之後繼續保留</w:t>
      </w:r>
      <w:r w:rsidRPr="00A961EA">
        <w:rPr>
          <w:rFonts w:eastAsia="PMingLiU"/>
        </w:rPr>
        <w:t xml:space="preserve"> 90 </w:t>
      </w:r>
      <w:r w:rsidRPr="00A961EA">
        <w:rPr>
          <w:rFonts w:eastAsia="PMingLiU"/>
        </w:rPr>
        <w:t>天，如此客戶便得擷取資料。在</w:t>
      </w:r>
      <w:r w:rsidRPr="00A961EA">
        <w:rPr>
          <w:rFonts w:eastAsia="PMingLiU"/>
        </w:rPr>
        <w:t xml:space="preserve"> 90 </w:t>
      </w:r>
      <w:r w:rsidRPr="00A961EA">
        <w:rPr>
          <w:rFonts w:eastAsia="PMingLiU"/>
        </w:rPr>
        <w:t>天保留期間屆滿之後，</w:t>
      </w:r>
      <w:r w:rsidRPr="00A961EA">
        <w:rPr>
          <w:rFonts w:eastAsia="PMingLiU"/>
        </w:rPr>
        <w:t xml:space="preserve">Microsoft </w:t>
      </w:r>
      <w:r w:rsidRPr="00A961EA">
        <w:rPr>
          <w:rFonts w:eastAsia="PMingLiU"/>
        </w:rPr>
        <w:t>將停用客戶之帳戶，刪除客戶資料</w:t>
      </w:r>
      <w:r w:rsidR="000671C7" w:rsidRPr="00261486">
        <w:rPr>
          <w:rFonts w:eastAsia="PMingLiU"/>
          <w:szCs w:val="18"/>
        </w:rPr>
        <w:t>。</w:t>
      </w:r>
    </w:p>
    <w:p w:rsidR="000671C7" w:rsidRPr="00261486" w:rsidRDefault="000671C7" w:rsidP="000671C7">
      <w:pPr>
        <w:pStyle w:val="ProductList-Body"/>
        <w:rPr>
          <w:rFonts w:eastAsia="PMingLiU"/>
          <w:szCs w:val="18"/>
        </w:rPr>
      </w:pPr>
      <w:r w:rsidRPr="00261486">
        <w:rPr>
          <w:rFonts w:eastAsia="PMingLiU"/>
          <w:szCs w:val="18"/>
        </w:rPr>
        <w:t>線上服務可能不支援保留或擷取由客戶所提供之軟體。依本節所述，</w:t>
      </w:r>
      <w:r w:rsidRPr="00261486">
        <w:rPr>
          <w:rFonts w:eastAsia="PMingLiU"/>
          <w:szCs w:val="18"/>
        </w:rPr>
        <w:t xml:space="preserve">Microsoft </w:t>
      </w:r>
      <w:r w:rsidRPr="00261486">
        <w:rPr>
          <w:rFonts w:eastAsia="PMingLiU"/>
          <w:szCs w:val="18"/>
        </w:rPr>
        <w:t>對客戶資料之刪除將不負任何賠償責任。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5" w:name="_Toc455731132"/>
      <w:r w:rsidRPr="00261486">
        <w:rPr>
          <w:rFonts w:eastAsia="PMingLiU"/>
          <w:szCs w:val="18"/>
        </w:rPr>
        <w:t>搭配線上服務使用軟體</w:t>
      </w:r>
      <w:bookmarkEnd w:id="25"/>
    </w:p>
    <w:p w:rsidR="000671C7" w:rsidRPr="00261486" w:rsidRDefault="000671C7" w:rsidP="000671C7">
      <w:pPr>
        <w:pStyle w:val="ProductList-Body"/>
        <w:rPr>
          <w:rFonts w:eastAsia="PMingLiU"/>
          <w:szCs w:val="18"/>
        </w:rPr>
      </w:pPr>
      <w:r w:rsidRPr="00261486">
        <w:rPr>
          <w:rFonts w:eastAsia="PMingLiU"/>
          <w:szCs w:val="18"/>
        </w:rPr>
        <w:t>客戶可能需要安裝特定</w:t>
      </w:r>
      <w:r w:rsidRPr="00261486">
        <w:rPr>
          <w:rFonts w:eastAsia="PMingLiU"/>
          <w:szCs w:val="18"/>
        </w:rPr>
        <w:t xml:space="preserve"> Microsoft </w:t>
      </w:r>
      <w:r w:rsidRPr="00261486">
        <w:rPr>
          <w:rFonts w:eastAsia="PMingLiU"/>
          <w:szCs w:val="18"/>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。應用程式可能會蒐集有關應用程式之使用及效能的資料，該些資料可能傳輸給</w:t>
      </w:r>
      <w:r w:rsidRPr="00261486">
        <w:rPr>
          <w:rFonts w:eastAsia="PMingLiU"/>
          <w:szCs w:val="18"/>
        </w:rPr>
        <w:t xml:space="preserve"> Microsoft </w:t>
      </w:r>
      <w:r w:rsidRPr="00261486">
        <w:rPr>
          <w:rFonts w:eastAsia="PMingLiU"/>
          <w:szCs w:val="18"/>
        </w:rPr>
        <w:t>並用於本</w:t>
      </w:r>
      <w:r w:rsidRPr="00261486">
        <w:rPr>
          <w:rFonts w:eastAsia="PMingLiU"/>
          <w:szCs w:val="18"/>
        </w:rPr>
        <w:t xml:space="preserve"> OST </w:t>
      </w:r>
      <w:r w:rsidRPr="00261486">
        <w:rPr>
          <w:rFonts w:eastAsia="PMingLiU"/>
          <w:szCs w:val="18"/>
        </w:rPr>
        <w:t>中所述之目的。</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6" w:name="_Toc455731133"/>
      <w:r w:rsidRPr="00261486">
        <w:rPr>
          <w:rFonts w:eastAsia="PMingLiU"/>
          <w:szCs w:val="18"/>
        </w:rPr>
        <w:t>非</w:t>
      </w:r>
      <w:r w:rsidRPr="00261486">
        <w:rPr>
          <w:rFonts w:eastAsia="PMingLiU"/>
          <w:szCs w:val="18"/>
        </w:rPr>
        <w:t xml:space="preserve"> Microsoft </w:t>
      </w:r>
      <w:r w:rsidRPr="00261486">
        <w:rPr>
          <w:rFonts w:eastAsia="PMingLiU"/>
          <w:szCs w:val="18"/>
        </w:rPr>
        <w:t>產品</w:t>
      </w:r>
      <w:bookmarkEnd w:id="26"/>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得透過客戶對線上服務之使用</w:t>
      </w:r>
      <w:r w:rsidRPr="00261486">
        <w:rPr>
          <w:rFonts w:eastAsia="PMingLiU"/>
          <w:szCs w:val="18"/>
        </w:rPr>
        <w:t xml:space="preserve"> (</w:t>
      </w:r>
      <w:r w:rsidRPr="00261486">
        <w:rPr>
          <w:rFonts w:eastAsia="PMingLiU"/>
          <w:szCs w:val="18"/>
        </w:rPr>
        <w:t>例如透過市集或圖庫</w:t>
      </w:r>
      <w:r w:rsidRPr="00261486">
        <w:rPr>
          <w:rFonts w:eastAsia="PMingLiU"/>
          <w:szCs w:val="18"/>
        </w:rPr>
        <w:t xml:space="preserve">) </w:t>
      </w:r>
      <w:r w:rsidRPr="00261486">
        <w:rPr>
          <w:rFonts w:eastAsia="PMingLiU"/>
          <w:szCs w:val="18"/>
        </w:rPr>
        <w:t>的方式，將非</w:t>
      </w:r>
      <w:r w:rsidRPr="00261486">
        <w:rPr>
          <w:rFonts w:eastAsia="PMingLiU"/>
          <w:szCs w:val="18"/>
        </w:rPr>
        <w:t xml:space="preserve"> Microsoft </w:t>
      </w:r>
      <w:r w:rsidRPr="00261486">
        <w:rPr>
          <w:rFonts w:eastAsia="PMingLiU"/>
          <w:szCs w:val="18"/>
        </w:rPr>
        <w:t>產品提供給客戶。客戶得安裝非</w:t>
      </w:r>
      <w:r w:rsidRPr="00261486">
        <w:rPr>
          <w:rFonts w:eastAsia="PMingLiU"/>
          <w:szCs w:val="18"/>
        </w:rPr>
        <w:t xml:space="preserve"> Microsoft </w:t>
      </w:r>
      <w:r w:rsidRPr="00261486">
        <w:rPr>
          <w:rFonts w:eastAsia="PMingLiU"/>
          <w:szCs w:val="18"/>
        </w:rPr>
        <w:t>產品並將其搭配線上服務使用，惟客戶之此等做法不得導致</w:t>
      </w:r>
      <w:r w:rsidRPr="00261486">
        <w:rPr>
          <w:rFonts w:eastAsia="PMingLiU"/>
          <w:szCs w:val="18"/>
        </w:rPr>
        <w:t xml:space="preserve"> Microsoft </w:t>
      </w:r>
      <w:r w:rsidRPr="00261486">
        <w:rPr>
          <w:rFonts w:eastAsia="PMingLiU"/>
          <w:szCs w:val="18"/>
        </w:rPr>
        <w:t>智慧財產或技術之使用超出客戶之大量授權合約所明文列入之義務範圍。為了客戶之方便，</w:t>
      </w:r>
      <w:r w:rsidRPr="00261486">
        <w:rPr>
          <w:rFonts w:eastAsia="PMingLiU"/>
          <w:szCs w:val="18"/>
        </w:rPr>
        <w:t xml:space="preserve">Microsoft </w:t>
      </w:r>
      <w:r w:rsidRPr="00261486">
        <w:rPr>
          <w:rFonts w:eastAsia="PMingLiU"/>
          <w:szCs w:val="18"/>
        </w:rPr>
        <w:t>得將非</w:t>
      </w:r>
      <w:r w:rsidRPr="00261486">
        <w:rPr>
          <w:rFonts w:eastAsia="PMingLiU"/>
          <w:szCs w:val="18"/>
        </w:rPr>
        <w:t xml:space="preserve"> Microsoft </w:t>
      </w:r>
      <w:r w:rsidRPr="00261486">
        <w:rPr>
          <w:rFonts w:eastAsia="PMingLiU"/>
          <w:szCs w:val="18"/>
        </w:rPr>
        <w:t>產品之費用納入客戶之線上服務帳單中。不過，</w:t>
      </w:r>
      <w:r w:rsidRPr="00261486">
        <w:rPr>
          <w:rFonts w:eastAsia="PMingLiU"/>
          <w:szCs w:val="18"/>
        </w:rPr>
        <w:t xml:space="preserve">Microsoft </w:t>
      </w:r>
      <w:r w:rsidRPr="00261486">
        <w:rPr>
          <w:rFonts w:eastAsia="PMingLiU"/>
          <w:szCs w:val="18"/>
        </w:rPr>
        <w:t>對非</w:t>
      </w:r>
      <w:r w:rsidRPr="00261486">
        <w:rPr>
          <w:rFonts w:eastAsia="PMingLiU"/>
          <w:szCs w:val="18"/>
        </w:rPr>
        <w:t xml:space="preserve"> Microsoft </w:t>
      </w:r>
      <w:r w:rsidRPr="00261486">
        <w:rPr>
          <w:rFonts w:eastAsia="PMingLiU"/>
          <w:szCs w:val="18"/>
        </w:rPr>
        <w:t>產品之任何事宜均不負任何責任。客戶對搭配線上服務安裝或使用任何非</w:t>
      </w:r>
      <w:r w:rsidRPr="00261486">
        <w:rPr>
          <w:rFonts w:eastAsia="PMingLiU"/>
          <w:szCs w:val="18"/>
        </w:rPr>
        <w:t xml:space="preserve"> Microsoft </w:t>
      </w:r>
      <w:r w:rsidRPr="00261486">
        <w:rPr>
          <w:rFonts w:eastAsia="PMingLiU"/>
          <w:szCs w:val="18"/>
        </w:rPr>
        <w:t>產品之相關事項，應負起全部的責任。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7" w:name="_Toc455731134"/>
      <w:r w:rsidRPr="00261486">
        <w:rPr>
          <w:rFonts w:eastAsia="PMingLiU"/>
          <w:szCs w:val="18"/>
        </w:rPr>
        <w:t>可接受的使用原則</w:t>
      </w:r>
      <w:bookmarkEnd w:id="27"/>
      <w:r w:rsidRPr="00261486">
        <w:rPr>
          <w:rFonts w:eastAsia="PMingLiU"/>
          <w:szCs w:val="18"/>
        </w:rPr>
        <w:t xml:space="preserve"> </w:t>
      </w:r>
    </w:p>
    <w:p w:rsidR="000671C7" w:rsidRPr="00261486" w:rsidRDefault="000671C7" w:rsidP="000671C7">
      <w:pPr>
        <w:pStyle w:val="ProductList-Body"/>
        <w:rPr>
          <w:rFonts w:eastAsia="PMingLiU"/>
          <w:szCs w:val="18"/>
        </w:rPr>
      </w:pPr>
      <w:r w:rsidRPr="00261486">
        <w:rPr>
          <w:rFonts w:eastAsia="PMingLiU"/>
          <w:szCs w:val="18"/>
        </w:rPr>
        <w:t>客戶和透過客戶存取線上服務之其他人均不得以下列方式使用線上服務：</w:t>
      </w:r>
    </w:p>
    <w:p w:rsidR="000671C7" w:rsidRPr="00261486" w:rsidRDefault="000671C7" w:rsidP="000671C7">
      <w:pPr>
        <w:pStyle w:val="ProductList-Body"/>
        <w:numPr>
          <w:ilvl w:val="0"/>
          <w:numId w:val="2"/>
        </w:numPr>
        <w:ind w:left="450" w:hanging="270"/>
        <w:rPr>
          <w:rFonts w:eastAsia="PMingLiU"/>
          <w:szCs w:val="18"/>
        </w:rPr>
      </w:pPr>
      <w:r w:rsidRPr="00261486">
        <w:rPr>
          <w:rFonts w:eastAsia="PMingLiU"/>
          <w:szCs w:val="18"/>
        </w:rPr>
        <w:t>法律、規定、政府命令或裁定所禁止的方式；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違反他人之權利的方式；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以試圖在未經授權的情況下，存取或干擾任何服務、裝置、資料、帳戶或網路；</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傳送垃圾郵件或散布惡意軟體的方式；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以可能損害線上服務或妨礙他人使用之方式；或</w:t>
      </w:r>
    </w:p>
    <w:p w:rsidR="000671C7" w:rsidRPr="00261486" w:rsidRDefault="000671C7" w:rsidP="000671C7">
      <w:pPr>
        <w:pStyle w:val="ProductList-Body"/>
        <w:numPr>
          <w:ilvl w:val="0"/>
          <w:numId w:val="2"/>
        </w:numPr>
        <w:spacing w:before="40" w:after="120"/>
        <w:ind w:left="461" w:hanging="274"/>
        <w:rPr>
          <w:rFonts w:eastAsia="PMingLiU"/>
          <w:szCs w:val="18"/>
        </w:rPr>
      </w:pPr>
      <w:r w:rsidRPr="00261486">
        <w:rPr>
          <w:rFonts w:eastAsia="PMingLiU"/>
          <w:szCs w:val="18"/>
        </w:rPr>
        <w:t>在任何應用程式或情況下，線上服務的故障可能導致任何人員之死亡或重大人身傷害，或者嚴重的實質及環境損害。</w:t>
      </w:r>
    </w:p>
    <w:p w:rsidR="000671C7" w:rsidRPr="00261486" w:rsidRDefault="000671C7" w:rsidP="000671C7">
      <w:pPr>
        <w:pStyle w:val="ProductList-Body"/>
        <w:rPr>
          <w:rFonts w:eastAsia="PMingLiU"/>
          <w:szCs w:val="18"/>
        </w:rPr>
      </w:pPr>
      <w:r w:rsidRPr="00261486">
        <w:rPr>
          <w:rFonts w:eastAsia="PMingLiU"/>
          <w:szCs w:val="18"/>
        </w:rPr>
        <w:t>違反本節條款可能造成線上服務之中止。</w:t>
      </w:r>
      <w:r w:rsidRPr="00261486">
        <w:rPr>
          <w:rFonts w:eastAsia="PMingLiU"/>
          <w:szCs w:val="18"/>
        </w:rPr>
        <w:t xml:space="preserve">Microsoft </w:t>
      </w:r>
      <w:r w:rsidRPr="00261486">
        <w:rPr>
          <w:rFonts w:eastAsia="PMingLiU"/>
          <w:szCs w:val="18"/>
        </w:rPr>
        <w:t>將僅於合理必要的範圍內中止線上服務。除非</w:t>
      </w:r>
      <w:r w:rsidRPr="00261486">
        <w:rPr>
          <w:rFonts w:eastAsia="PMingLiU"/>
          <w:szCs w:val="18"/>
        </w:rPr>
        <w:t xml:space="preserve"> Microsoft </w:t>
      </w:r>
      <w:r w:rsidRPr="00261486">
        <w:rPr>
          <w:rFonts w:eastAsia="PMingLiU"/>
          <w:szCs w:val="18"/>
        </w:rPr>
        <w:t>認為必須立即中止，否則</w:t>
      </w:r>
      <w:r w:rsidRPr="00261486">
        <w:rPr>
          <w:rFonts w:eastAsia="PMingLiU"/>
          <w:szCs w:val="18"/>
        </w:rPr>
        <w:t xml:space="preserve"> Microsoft </w:t>
      </w:r>
      <w:r w:rsidRPr="00261486">
        <w:rPr>
          <w:rFonts w:eastAsia="PMingLiU"/>
          <w:szCs w:val="18"/>
        </w:rPr>
        <w:t>將在中止線上服務之前提供合理的通知。</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8" w:name="_Toc455731135"/>
      <w:r w:rsidRPr="00261486">
        <w:rPr>
          <w:rFonts w:eastAsia="PMingLiU"/>
          <w:szCs w:val="18"/>
        </w:rPr>
        <w:t>技術限制</w:t>
      </w:r>
      <w:bookmarkEnd w:id="28"/>
    </w:p>
    <w:p w:rsidR="000671C7" w:rsidRPr="00261486" w:rsidRDefault="000671C7" w:rsidP="000671C7">
      <w:pPr>
        <w:pStyle w:val="ProductList-Body"/>
        <w:rPr>
          <w:rFonts w:eastAsia="PMingLiU"/>
          <w:szCs w:val="18"/>
        </w:rPr>
      </w:pPr>
      <w:r w:rsidRPr="00261486">
        <w:rPr>
          <w:rFonts w:eastAsia="PMingLiU"/>
          <w:szCs w:val="18"/>
        </w:rPr>
        <w:t>對於僅允許客戶以特定方式使用之線上服務，客戶必須遵守且不得規避該線上服務中之任何技術限制。客戶不得自線上服務下載或移除軟體拷貝及原始碼，獲明示授權者除外。</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9" w:name="_Toc455731136"/>
      <w:r w:rsidRPr="00261486">
        <w:rPr>
          <w:rFonts w:eastAsia="PMingLiU"/>
          <w:szCs w:val="18"/>
        </w:rPr>
        <w:t>遵守法律</w:t>
      </w:r>
      <w:bookmarkEnd w:id="29"/>
    </w:p>
    <w:p w:rsidR="000671C7" w:rsidRPr="00261486" w:rsidRDefault="000671C7" w:rsidP="000671C7">
      <w:pPr>
        <w:pStyle w:val="ProductList-Body"/>
        <w:spacing w:after="120"/>
        <w:rPr>
          <w:rFonts w:eastAsia="PMingLiU"/>
          <w:szCs w:val="18"/>
        </w:rPr>
      </w:pPr>
      <w:r w:rsidRPr="00261486">
        <w:rPr>
          <w:rFonts w:eastAsia="PMingLiU"/>
          <w:szCs w:val="18"/>
        </w:rPr>
        <w:t xml:space="preserve">Microsoft </w:t>
      </w:r>
      <w:r w:rsidRPr="00261486">
        <w:rPr>
          <w:rFonts w:eastAsia="PMingLiU"/>
          <w:szCs w:val="18"/>
        </w:rPr>
        <w:t>均將遵守線上服務之提供所適用之所有法令規定，包括安全性漏洞通知法律。然而，</w:t>
      </w:r>
      <w:r w:rsidRPr="00261486">
        <w:rPr>
          <w:rFonts w:eastAsia="PMingLiU"/>
          <w:szCs w:val="18"/>
        </w:rPr>
        <w:t xml:space="preserve">Microsoft </w:t>
      </w:r>
      <w:r w:rsidRPr="00261486">
        <w:rPr>
          <w:rFonts w:eastAsia="PMingLiU"/>
          <w:szCs w:val="18"/>
        </w:rPr>
        <w:t>並無義務遵守任何適用於客戶或其產業，而非資訊技術服務提供者一般適用之法律或規定。</w:t>
      </w:r>
      <w:r w:rsidRPr="00261486">
        <w:rPr>
          <w:rFonts w:eastAsia="PMingLiU"/>
          <w:szCs w:val="18"/>
        </w:rPr>
        <w:t xml:space="preserve">Microsoft </w:t>
      </w:r>
      <w:r w:rsidRPr="00261486">
        <w:rPr>
          <w:rFonts w:eastAsia="PMingLiU"/>
          <w:szCs w:val="18"/>
        </w:rPr>
        <w:t>不會決定客戶資料是否包含受任何特定法律或規定所拘束之資訊。所有安全性附隨事件係受以下安全性附隨事件通知條款所拘束。</w:t>
      </w:r>
    </w:p>
    <w:p w:rsidR="000671C7" w:rsidRPr="00261486" w:rsidRDefault="000671C7" w:rsidP="000671C7">
      <w:pPr>
        <w:pStyle w:val="ProductList-Body"/>
        <w:rPr>
          <w:rFonts w:eastAsia="PMingLiU"/>
          <w:szCs w:val="18"/>
        </w:rPr>
      </w:pPr>
      <w:r w:rsidRPr="00261486">
        <w:rPr>
          <w:rFonts w:eastAsia="PMingLiU"/>
          <w:szCs w:val="18"/>
        </w:rPr>
        <w:lastRenderedPageBreak/>
        <w:t>客戶在使用線上服務時，必須遵守一切相關之法令規定，包括隱私權、資料保護及通訊保密相關法律。客戶應負責針對客戶所提供或控管之元件</w:t>
      </w:r>
      <w:r w:rsidRPr="00261486">
        <w:rPr>
          <w:rFonts w:eastAsia="PMingLiU"/>
          <w:szCs w:val="18"/>
        </w:rPr>
        <w:t xml:space="preserve"> (</w:t>
      </w:r>
      <w:r w:rsidRPr="00261486">
        <w:rPr>
          <w:rFonts w:eastAsia="PMingLiU"/>
          <w:szCs w:val="18"/>
        </w:rPr>
        <w:t>例如參加</w:t>
      </w:r>
      <w:r w:rsidRPr="00261486">
        <w:rPr>
          <w:rFonts w:eastAsia="PMingLiU"/>
          <w:szCs w:val="18"/>
        </w:rPr>
        <w:t xml:space="preserve"> Microsoft Intune </w:t>
      </w:r>
      <w:r w:rsidRPr="00261486">
        <w:rPr>
          <w:rFonts w:eastAsia="PMingLiU"/>
          <w:szCs w:val="18"/>
        </w:rPr>
        <w:t>之裝置或在</w:t>
      </w:r>
      <w:r w:rsidRPr="00261486">
        <w:rPr>
          <w:rFonts w:eastAsia="PMingLiU"/>
          <w:szCs w:val="18"/>
        </w:rPr>
        <w:t xml:space="preserve"> Microsoft Azure </w:t>
      </w:r>
      <w:r w:rsidRPr="00261486">
        <w:rPr>
          <w:rFonts w:eastAsia="PMingLiU"/>
          <w:szCs w:val="18"/>
        </w:rPr>
        <w:t>客戶之虛擬機器或應用程式內之裝置</w:t>
      </w:r>
      <w:r w:rsidRPr="00261486">
        <w:rPr>
          <w:rFonts w:eastAsia="PMingLiU"/>
          <w:szCs w:val="18"/>
        </w:rPr>
        <w:t xml:space="preserve">) </w:t>
      </w:r>
      <w:r w:rsidRPr="00261486">
        <w:rPr>
          <w:rFonts w:eastAsia="PMingLiU"/>
          <w:szCs w:val="18"/>
        </w:rPr>
        <w:t>實施及維護隱私權保護及安全措施，並負責判斷線上服務是否適合儲存和處理受任何特定法律或規定所拘束之資訊。客戶應負責回應第三人就客戶對線上服務之使用所提出之任何要求，例如依照「美國千禧年數位著作權法」</w:t>
      </w:r>
      <w:r w:rsidRPr="00261486">
        <w:rPr>
          <w:rFonts w:eastAsia="PMingLiU"/>
          <w:szCs w:val="18"/>
        </w:rPr>
        <w:t xml:space="preserve"> (U.S. Digital Millennium Copyright Act) </w:t>
      </w:r>
      <w:r w:rsidRPr="00261486">
        <w:rPr>
          <w:rFonts w:eastAsia="PMingLiU"/>
          <w:szCs w:val="18"/>
        </w:rPr>
        <w:t>或其他相關法律要求撤下內容。</w:t>
      </w:r>
    </w:p>
    <w:p w:rsidR="000671C7" w:rsidRPr="00261486" w:rsidRDefault="000671C7" w:rsidP="000671C7">
      <w:pPr>
        <w:pStyle w:val="ProductList-Body"/>
        <w:rPr>
          <w:rFonts w:eastAsia="PMingLiU"/>
          <w:szCs w:val="18"/>
        </w:rPr>
      </w:pPr>
    </w:p>
    <w:p w:rsidR="005920AE" w:rsidRPr="00DB1FA2" w:rsidRDefault="005920AE" w:rsidP="00DB1FA2">
      <w:pPr>
        <w:pStyle w:val="ProductList-SubSubSectionHeading"/>
        <w:outlineLvl w:val="1"/>
        <w:rPr>
          <w:rFonts w:eastAsia="PMingLiU"/>
          <w:szCs w:val="18"/>
        </w:rPr>
      </w:pPr>
      <w:bookmarkStart w:id="30" w:name="_Toc455731137"/>
      <w:r w:rsidRPr="002D6B59">
        <w:rPr>
          <w:rFonts w:eastAsia="PMingLiU"/>
          <w:szCs w:val="18"/>
        </w:rPr>
        <w:t>匯入</w:t>
      </w:r>
      <w:r w:rsidRPr="002D6B59">
        <w:rPr>
          <w:rFonts w:eastAsia="PMingLiU"/>
          <w:szCs w:val="18"/>
        </w:rPr>
        <w:t>/</w:t>
      </w:r>
      <w:r w:rsidRPr="002D6B59">
        <w:rPr>
          <w:rFonts w:eastAsia="PMingLiU"/>
          <w:szCs w:val="18"/>
        </w:rPr>
        <w:t>匯出服務</w:t>
      </w:r>
      <w:bookmarkEnd w:id="30"/>
    </w:p>
    <w:p w:rsidR="00A05DBA" w:rsidRDefault="00F3325C" w:rsidP="005920AE">
      <w:pPr>
        <w:pStyle w:val="ProductList-Body"/>
        <w:rPr>
          <w:rFonts w:eastAsia="PMingLiU"/>
        </w:rPr>
      </w:pPr>
      <w:r w:rsidRPr="0096043F">
        <w:rPr>
          <w:rFonts w:ascii="Calibri" w:eastAsia="PMingLiU" w:hAnsi="Calibri"/>
        </w:rPr>
        <w:t>客戶對任何匯入</w:t>
      </w:r>
      <w:r w:rsidRPr="0096043F">
        <w:rPr>
          <w:rFonts w:ascii="Calibri" w:eastAsia="PMingLiU" w:hAnsi="Calibri"/>
        </w:rPr>
        <w:t>/</w:t>
      </w:r>
      <w:r w:rsidRPr="0096043F">
        <w:rPr>
          <w:rFonts w:ascii="Calibri" w:eastAsia="PMingLiU" w:hAnsi="Calibri"/>
        </w:rPr>
        <w:t>匯出服務之使用係以客戶遵守</w:t>
      </w:r>
      <w:r w:rsidRPr="0096043F">
        <w:rPr>
          <w:rFonts w:ascii="Calibri" w:eastAsia="PMingLiU" w:hAnsi="Calibri"/>
        </w:rPr>
        <w:t xml:space="preserve"> Microsoft </w:t>
      </w:r>
      <w:r w:rsidRPr="0096043F">
        <w:rPr>
          <w:rFonts w:ascii="Calibri" w:eastAsia="PMingLiU" w:hAnsi="Calibri"/>
        </w:rPr>
        <w:t>就內含其資料的實體媒體</w:t>
      </w:r>
      <w:r w:rsidRPr="0096043F">
        <w:rPr>
          <w:rFonts w:ascii="Calibri" w:eastAsia="PMingLiU" w:hAnsi="Calibri"/>
        </w:rPr>
        <w:t xml:space="preserve"> (</w:t>
      </w:r>
      <w:r w:rsidRPr="0096043F">
        <w:rPr>
          <w:rFonts w:ascii="Calibri" w:eastAsia="PMingLiU" w:hAnsi="Calibri"/>
        </w:rPr>
        <w:t>「儲存媒體」</w:t>
      </w:r>
      <w:r w:rsidRPr="0096043F">
        <w:rPr>
          <w:rFonts w:ascii="Calibri" w:eastAsia="PMingLiU" w:hAnsi="Calibri"/>
        </w:rPr>
        <w:t xml:space="preserve">) </w:t>
      </w:r>
      <w:r w:rsidRPr="0096043F">
        <w:rPr>
          <w:rFonts w:ascii="Calibri" w:eastAsia="PMingLiU" w:hAnsi="Calibri"/>
        </w:rPr>
        <w:t>之準備、處理及運送相關所提供之所有指示為前提條件</w:t>
      </w:r>
      <w:r w:rsidR="005920AE" w:rsidRPr="001E34FB">
        <w:rPr>
          <w:rFonts w:eastAsia="PMingLiU" w:cs="MingLiU"/>
        </w:rPr>
        <w:t>。客戶對確保所提供之儲存媒體及資料是否遵守所有法令規定應負起全部的責任。</w:t>
      </w:r>
      <w:r w:rsidR="005920AE" w:rsidRPr="001E34FB">
        <w:rPr>
          <w:rFonts w:eastAsia="PMingLiU"/>
        </w:rPr>
        <w:t xml:space="preserve">Microsoft </w:t>
      </w:r>
      <w:r w:rsidR="005920AE" w:rsidRPr="001E34FB">
        <w:rPr>
          <w:rFonts w:eastAsia="PMingLiU" w:cs="MingLiU"/>
        </w:rPr>
        <w:t>對儲存媒體並無責任，且對遺失、損壞或損毀之儲存媒體無須負任何賠償責任。所有運送至</w:t>
      </w:r>
      <w:r w:rsidR="005920AE" w:rsidRPr="001E34FB">
        <w:rPr>
          <w:rFonts w:eastAsia="PMingLiU"/>
        </w:rPr>
        <w:t xml:space="preserve"> Microsoft </w:t>
      </w:r>
      <w:r w:rsidR="005920AE" w:rsidRPr="001E34FB">
        <w:rPr>
          <w:rFonts w:eastAsia="PMingLiU" w:cs="MingLiU"/>
        </w:rPr>
        <w:t>之儲存媒體必須運送</w:t>
      </w:r>
      <w:r w:rsidR="005920AE" w:rsidRPr="001E34FB">
        <w:rPr>
          <w:rFonts w:eastAsia="PMingLiU"/>
        </w:rPr>
        <w:t xml:space="preserve"> DAP Microsoft DCS </w:t>
      </w:r>
      <w:r w:rsidR="005920AE" w:rsidRPr="001E34FB">
        <w:rPr>
          <w:rFonts w:eastAsia="PMingLiU" w:cs="MingLiU"/>
        </w:rPr>
        <w:t>資料中心</w:t>
      </w:r>
      <w:r w:rsidR="005920AE" w:rsidRPr="001E34FB">
        <w:rPr>
          <w:rFonts w:eastAsia="PMingLiU"/>
        </w:rPr>
        <w:t xml:space="preserve"> (INCOTERMS 2010)</w:t>
      </w:r>
      <w:r w:rsidR="005920AE" w:rsidRPr="001E34FB">
        <w:rPr>
          <w:rFonts w:eastAsia="PMingLiU" w:cs="MingLiU"/>
        </w:rPr>
        <w:t>。運送至客戶之儲存媒體將依</w:t>
      </w:r>
      <w:r w:rsidR="005920AE" w:rsidRPr="001E34FB">
        <w:rPr>
          <w:rFonts w:eastAsia="PMingLiU"/>
        </w:rPr>
        <w:t xml:space="preserve"> DAP </w:t>
      </w:r>
      <w:r w:rsidR="005920AE" w:rsidRPr="001E34FB">
        <w:rPr>
          <w:rFonts w:eastAsia="PMingLiU" w:cs="MingLiU"/>
        </w:rPr>
        <w:t>條件運送至客戶指定碼頭</w:t>
      </w:r>
      <w:r w:rsidR="005920AE" w:rsidRPr="001E34FB">
        <w:rPr>
          <w:rFonts w:eastAsia="PMingLiU"/>
        </w:rPr>
        <w:t xml:space="preserve"> (INCOTERMS 2010)</w:t>
      </w:r>
    </w:p>
    <w:p w:rsidR="005920AE" w:rsidRPr="00261486" w:rsidRDefault="005920AE" w:rsidP="005920AE">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1" w:name="_Toc455731138"/>
      <w:r w:rsidRPr="00261486">
        <w:rPr>
          <w:rFonts w:eastAsia="PMingLiU"/>
          <w:szCs w:val="18"/>
        </w:rPr>
        <w:t>電子通知</w:t>
      </w:r>
      <w:bookmarkEnd w:id="31"/>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得以電子方式將線上服務之相關資訊及通知提供給客戶，包括透過電子郵件、線上服務之入口網站，或透過</w:t>
      </w:r>
      <w:r w:rsidRPr="00261486">
        <w:rPr>
          <w:rFonts w:eastAsia="PMingLiU"/>
          <w:szCs w:val="18"/>
        </w:rPr>
        <w:t xml:space="preserve"> Microsoft </w:t>
      </w:r>
      <w:r w:rsidRPr="00261486">
        <w:rPr>
          <w:rFonts w:eastAsia="PMingLiU"/>
          <w:szCs w:val="18"/>
        </w:rPr>
        <w:t>指定的網站提供。自</w:t>
      </w:r>
      <w:r w:rsidRPr="00261486">
        <w:rPr>
          <w:rFonts w:eastAsia="PMingLiU"/>
          <w:szCs w:val="18"/>
        </w:rPr>
        <w:t xml:space="preserve"> Microsoft </w:t>
      </w:r>
      <w:r w:rsidRPr="00261486">
        <w:rPr>
          <w:rFonts w:eastAsia="PMingLiU"/>
          <w:szCs w:val="18"/>
        </w:rPr>
        <w:t>可提供之日期起提供通知。</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32" w:name="_Toc455731139"/>
      <w:r w:rsidRPr="00261486">
        <w:rPr>
          <w:rFonts w:eastAsia="PMingLiU"/>
          <w:szCs w:val="18"/>
        </w:rPr>
        <w:t>使用權之重新指定</w:t>
      </w:r>
      <w:bookmarkEnd w:id="32"/>
    </w:p>
    <w:p w:rsidR="000671C7" w:rsidRPr="00261486" w:rsidRDefault="000671C7" w:rsidP="000671C7">
      <w:pPr>
        <w:pStyle w:val="ProductList-Body"/>
        <w:rPr>
          <w:rFonts w:eastAsia="PMingLiU"/>
          <w:szCs w:val="18"/>
        </w:rPr>
      </w:pPr>
      <w:r w:rsidRPr="00261486">
        <w:rPr>
          <w:rFonts w:eastAsia="PMingLiU"/>
          <w:szCs w:val="18"/>
        </w:rPr>
        <w:t>大多數</w:t>
      </w:r>
      <w:r w:rsidRPr="00261486">
        <w:rPr>
          <w:rFonts w:eastAsia="PMingLiU"/>
          <w:szCs w:val="18"/>
        </w:rPr>
        <w:t xml:space="preserve"> (</w:t>
      </w:r>
      <w:r w:rsidRPr="00261486">
        <w:rPr>
          <w:rFonts w:eastAsia="PMingLiU"/>
          <w:szCs w:val="18"/>
        </w:rPr>
        <w:t>但並非全部</w:t>
      </w:r>
      <w:r w:rsidRPr="00261486">
        <w:rPr>
          <w:rFonts w:eastAsia="PMingLiU"/>
          <w:szCs w:val="18"/>
        </w:rPr>
        <w:t xml:space="preserve">) </w:t>
      </w:r>
      <w:r w:rsidRPr="00261486">
        <w:rPr>
          <w:rFonts w:eastAsia="PMingLiU"/>
          <w:szCs w:val="18"/>
        </w:rPr>
        <w:t>的</w:t>
      </w:r>
      <w:r w:rsidRPr="00261486">
        <w:rPr>
          <w:rFonts w:eastAsia="PMingLiU"/>
          <w:szCs w:val="18"/>
        </w:rPr>
        <w:t xml:space="preserve"> SL </w:t>
      </w:r>
      <w:r w:rsidRPr="00261486">
        <w:rPr>
          <w:rFonts w:eastAsia="PMingLiU"/>
          <w:szCs w:val="18"/>
        </w:rPr>
        <w:t>得重新指派。除本段落或</w:t>
      </w:r>
      <w:hyperlink w:anchor="OnlineServiceSpecificTerms" w:history="1">
        <w:r w:rsidRPr="00261486">
          <w:rPr>
            <w:rStyle w:val="Hyperlink"/>
            <w:rFonts w:eastAsia="PMingLiU"/>
            <w:szCs w:val="18"/>
          </w:rPr>
          <w:t>線上服務特定條款</w:t>
        </w:r>
      </w:hyperlink>
      <w:r w:rsidRPr="00261486">
        <w:rPr>
          <w:rFonts w:eastAsia="PMingLiU"/>
          <w:szCs w:val="18"/>
        </w:rPr>
        <w:t>中明示許可外，客戶不得短期重新指派</w:t>
      </w:r>
      <w:r w:rsidRPr="00261486">
        <w:rPr>
          <w:rFonts w:eastAsia="PMingLiU"/>
          <w:szCs w:val="18"/>
        </w:rPr>
        <w:t xml:space="preserve"> SL (</w:t>
      </w:r>
      <w:r w:rsidRPr="00261486">
        <w:rPr>
          <w:rFonts w:eastAsia="PMingLiU"/>
          <w:szCs w:val="18"/>
        </w:rPr>
        <w:t>亦即，在最新指定的</w:t>
      </w:r>
      <w:r w:rsidRPr="00261486">
        <w:rPr>
          <w:rFonts w:eastAsia="PMingLiU"/>
          <w:szCs w:val="18"/>
        </w:rPr>
        <w:t xml:space="preserve"> 90 </w:t>
      </w:r>
      <w:r w:rsidRPr="00261486">
        <w:rPr>
          <w:rFonts w:eastAsia="PMingLiU"/>
          <w:szCs w:val="18"/>
        </w:rPr>
        <w:t>天內</w:t>
      </w:r>
      <w:r w:rsidRPr="00261486">
        <w:rPr>
          <w:rFonts w:eastAsia="PMingLiU"/>
          <w:szCs w:val="18"/>
        </w:rPr>
        <w:t>)</w:t>
      </w:r>
      <w:r w:rsidRPr="00261486">
        <w:rPr>
          <w:rFonts w:eastAsia="PMingLiU"/>
          <w:szCs w:val="18"/>
        </w:rPr>
        <w:t>。客戶得短期重新指派</w:t>
      </w:r>
      <w:r w:rsidRPr="00261486">
        <w:rPr>
          <w:rFonts w:eastAsia="PMingLiU"/>
          <w:szCs w:val="18"/>
        </w:rPr>
        <w:t xml:space="preserve"> SL </w:t>
      </w:r>
      <w:r w:rsidRPr="00261486">
        <w:rPr>
          <w:rFonts w:eastAsia="PMingLiU"/>
          <w:szCs w:val="18"/>
        </w:rPr>
        <w:t>以涵蓋使用者缺席或無法使用未能提供服務之裝置的情況。基於任何其他目的而重新指派</w:t>
      </w:r>
      <w:r w:rsidRPr="00261486">
        <w:rPr>
          <w:rFonts w:eastAsia="PMingLiU"/>
          <w:szCs w:val="18"/>
        </w:rPr>
        <w:t xml:space="preserve"> SL </w:t>
      </w:r>
      <w:r w:rsidRPr="00261486">
        <w:rPr>
          <w:rFonts w:eastAsia="PMingLiU"/>
          <w:szCs w:val="18"/>
        </w:rPr>
        <w:t>均必須為永久性。當客戶從一項裝置或使用者重新指派</w:t>
      </w:r>
      <w:r w:rsidRPr="00261486">
        <w:rPr>
          <w:rFonts w:eastAsia="PMingLiU"/>
          <w:szCs w:val="18"/>
        </w:rPr>
        <w:t xml:space="preserve"> SL </w:t>
      </w:r>
      <w:r w:rsidRPr="00261486">
        <w:rPr>
          <w:rFonts w:eastAsia="PMingLiU"/>
          <w:szCs w:val="18"/>
        </w:rPr>
        <w:t>給另一項裝置或使用者時，客戶必須先封鎖存取先前的裝置或先前的使用者裝置，並移除其中任何相關的軟體。</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33" w:name="_Toc455731140"/>
      <w:r w:rsidRPr="00261486">
        <w:rPr>
          <w:rFonts w:eastAsia="PMingLiU"/>
          <w:szCs w:val="18"/>
        </w:rPr>
        <w:t>字型元件</w:t>
      </w:r>
      <w:bookmarkEnd w:id="33"/>
    </w:p>
    <w:p w:rsidR="000671C7" w:rsidRPr="00261486" w:rsidRDefault="000671C7" w:rsidP="000671C7">
      <w:pPr>
        <w:pStyle w:val="ProductList-Body"/>
        <w:rPr>
          <w:rFonts w:eastAsia="PMingLiU"/>
          <w:szCs w:val="18"/>
        </w:rPr>
      </w:pPr>
      <w:r w:rsidRPr="00261486">
        <w:rPr>
          <w:rFonts w:eastAsia="PMingLiU"/>
          <w:szCs w:val="18"/>
        </w:rPr>
        <w:t>當客戶使用線上服務時，客戶得使用該線上服務所安裝的字型來顯示並列印內容。客戶只應在字型內嵌規定的限制下，於內容中內嵌字型，以及將它們暫時下載至印表機或其他輸出裝置上以列印內容。</w:t>
      </w:r>
    </w:p>
    <w:p w:rsidR="000671C7" w:rsidRPr="00861C8A" w:rsidRDefault="000671C7" w:rsidP="000671C7">
      <w:pPr>
        <w:pStyle w:val="ProductList-SubSubSectionHeading"/>
        <w:rPr>
          <w:rFonts w:eastAsia="PMingLiU"/>
        </w:rPr>
      </w:pPr>
    </w:p>
    <w:p w:rsidR="000671C7" w:rsidRPr="00861C8A" w:rsidRDefault="000671C7" w:rsidP="000671C7">
      <w:pPr>
        <w:pStyle w:val="ProductList-SubSubSectionHeading"/>
        <w:outlineLvl w:val="1"/>
        <w:rPr>
          <w:rFonts w:eastAsia="PMingLiU"/>
        </w:rPr>
      </w:pPr>
      <w:bookmarkStart w:id="34" w:name="_Toc455731141"/>
      <w:r w:rsidRPr="00861C8A">
        <w:rPr>
          <w:rFonts w:eastAsia="PMingLiU"/>
        </w:rPr>
        <w:t>多工</w:t>
      </w:r>
      <w:bookmarkEnd w:id="34"/>
    </w:p>
    <w:p w:rsidR="000671C7" w:rsidRDefault="000671C7" w:rsidP="000671C7">
      <w:pPr>
        <w:pStyle w:val="ProductList-Body"/>
        <w:rPr>
          <w:rFonts w:eastAsia="PMingLiU"/>
        </w:rPr>
      </w:pPr>
      <w:r w:rsidRPr="00861C8A">
        <w:rPr>
          <w:rFonts w:eastAsia="PMingLiU"/>
        </w:rPr>
        <w:t>客戶用來進行下列動作之硬體或軟體並不會減少客戶所需之任何類型使用權</w:t>
      </w:r>
      <w:r w:rsidRPr="00861C8A">
        <w:rPr>
          <w:rFonts w:eastAsia="PMingLiU"/>
        </w:rPr>
        <w:t xml:space="preserve"> (</w:t>
      </w:r>
      <w:r w:rsidRPr="00861C8A">
        <w:rPr>
          <w:rFonts w:eastAsia="PMingLiU"/>
        </w:rPr>
        <w:t>包括</w:t>
      </w:r>
      <w:r w:rsidRPr="00861C8A">
        <w:rPr>
          <w:rFonts w:eastAsia="PMingLiU"/>
        </w:rPr>
        <w:t xml:space="preserve"> SL) </w:t>
      </w:r>
      <w:r w:rsidRPr="00861C8A">
        <w:rPr>
          <w:rFonts w:eastAsia="PMingLiU"/>
        </w:rPr>
        <w:t>數量：共用連線；改變資訊路線；減少直接存取或使用線上服務</w:t>
      </w:r>
      <w:r w:rsidRPr="00861C8A">
        <w:rPr>
          <w:rFonts w:eastAsia="PMingLiU"/>
        </w:rPr>
        <w:t xml:space="preserve"> (</w:t>
      </w:r>
      <w:r w:rsidRPr="00861C8A">
        <w:rPr>
          <w:rFonts w:eastAsia="PMingLiU"/>
        </w:rPr>
        <w:t>或相關軟體</w:t>
      </w:r>
      <w:r w:rsidRPr="00861C8A">
        <w:rPr>
          <w:rFonts w:eastAsia="PMingLiU"/>
        </w:rPr>
        <w:t xml:space="preserve">) </w:t>
      </w:r>
      <w:r w:rsidRPr="00861C8A">
        <w:rPr>
          <w:rFonts w:eastAsia="PMingLiU"/>
        </w:rPr>
        <w:t>的裝置或使用者數量；或者減少線上服務直接管理之</w:t>
      </w:r>
      <w:r w:rsidRPr="00861C8A">
        <w:rPr>
          <w:rFonts w:eastAsia="PMingLiU"/>
        </w:rPr>
        <w:t xml:space="preserve"> OSE</w:t>
      </w:r>
      <w:r w:rsidRPr="00861C8A">
        <w:rPr>
          <w:rFonts w:eastAsia="PMingLiU"/>
        </w:rPr>
        <w:t>、裝置或使用者的數量</w:t>
      </w:r>
      <w:r w:rsidRPr="00861C8A">
        <w:rPr>
          <w:rFonts w:eastAsia="PMingLiU"/>
        </w:rPr>
        <w:t xml:space="preserve"> (</w:t>
      </w:r>
      <w:r w:rsidRPr="00861C8A">
        <w:rPr>
          <w:rFonts w:eastAsia="PMingLiU"/>
        </w:rPr>
        <w:t>有時稱為「多工」或「共用」</w:t>
      </w:r>
      <w:r w:rsidRPr="00861C8A">
        <w:rPr>
          <w:rFonts w:eastAsia="PMingLiU"/>
        </w:rPr>
        <w:t>)</w:t>
      </w:r>
      <w:r w:rsidRPr="00861C8A">
        <w:rPr>
          <w:rFonts w:eastAsia="PMingLiU"/>
        </w:rPr>
        <w:t>。</w:t>
      </w:r>
    </w:p>
    <w:p w:rsidR="00352535" w:rsidRPr="00861C8A" w:rsidRDefault="00F76EAA"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352535" w:rsidRPr="00861C8A" w:rsidRDefault="00352535"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first" r:id="rId20"/>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35" w:name="PrivacyandSecurityTerms"/>
      <w:bookmarkStart w:id="36" w:name="_Toc455731142"/>
      <w:r w:rsidRPr="00861C8A">
        <w:rPr>
          <w:rFonts w:asciiTheme="minorHAnsi" w:eastAsia="PMingLiU" w:hAnsiTheme="minorHAnsi"/>
        </w:rPr>
        <w:lastRenderedPageBreak/>
        <w:t>隱私權及安全性條款</w:t>
      </w:r>
      <w:bookmarkEnd w:id="35"/>
      <w:bookmarkEnd w:id="36"/>
    </w:p>
    <w:p w:rsidR="000671C7" w:rsidRPr="00861C8A" w:rsidRDefault="000671C7" w:rsidP="000671C7">
      <w:pPr>
        <w:pStyle w:val="ProductList-Body"/>
        <w:rPr>
          <w:rFonts w:eastAsia="PMingLiU"/>
        </w:rPr>
      </w:pPr>
      <w:r w:rsidRPr="00861C8A">
        <w:rPr>
          <w:rFonts w:eastAsia="PMingLiU"/>
        </w:rPr>
        <w:t>本線上服務條款小節包含兩個部分：</w:t>
      </w:r>
    </w:p>
    <w:p w:rsidR="000671C7" w:rsidRPr="00861C8A" w:rsidRDefault="000671C7" w:rsidP="000671C7">
      <w:pPr>
        <w:pStyle w:val="ProductList-Body"/>
        <w:numPr>
          <w:ilvl w:val="0"/>
          <w:numId w:val="3"/>
        </w:numPr>
        <w:ind w:left="450" w:hanging="270"/>
        <w:rPr>
          <w:rFonts w:eastAsia="PMingLiU"/>
        </w:rPr>
      </w:pPr>
      <w:r w:rsidRPr="00861C8A">
        <w:rPr>
          <w:rFonts w:eastAsia="PMingLiU"/>
        </w:rPr>
        <w:t>一般隱私權及安全性條款，其適用於所有線上服務；以及</w:t>
      </w:r>
    </w:p>
    <w:p w:rsidR="000671C7" w:rsidRPr="00861C8A" w:rsidRDefault="000671C7" w:rsidP="000671C7">
      <w:pPr>
        <w:pStyle w:val="ProductList-Body"/>
        <w:numPr>
          <w:ilvl w:val="0"/>
          <w:numId w:val="3"/>
        </w:numPr>
        <w:spacing w:before="40"/>
        <w:ind w:left="461" w:hanging="274"/>
        <w:rPr>
          <w:rFonts w:eastAsia="PMingLiU"/>
        </w:rPr>
      </w:pPr>
      <w:r w:rsidRPr="00861C8A">
        <w:rPr>
          <w:rFonts w:eastAsia="PMingLiU"/>
        </w:rPr>
        <w:t>資料處理條款，其屬特定線上服務之額外承諾。</w:t>
      </w:r>
    </w:p>
    <w:p w:rsidR="000671C7" w:rsidRPr="00861C8A" w:rsidRDefault="000671C7" w:rsidP="000671C7">
      <w:pPr>
        <w:pStyle w:val="ProductList-Body"/>
        <w:rPr>
          <w:rFonts w:eastAsia="PMingLiU"/>
        </w:rPr>
      </w:pPr>
    </w:p>
    <w:p w:rsidR="000671C7" w:rsidRPr="00861C8A" w:rsidRDefault="000671C7" w:rsidP="003515FD">
      <w:pPr>
        <w:pStyle w:val="ProductList-Offering1Heading"/>
        <w:rPr>
          <w:lang w:eastAsia="zh-TW"/>
        </w:rPr>
      </w:pPr>
      <w:bookmarkStart w:id="37" w:name="_Toc455731143"/>
      <w:r w:rsidRPr="00861C8A">
        <w:rPr>
          <w:rFonts w:hint="eastAsia"/>
          <w:lang w:eastAsia="zh-TW"/>
        </w:rPr>
        <w:t>一般隱私權及安全性條款</w:t>
      </w:r>
      <w:bookmarkEnd w:id="37"/>
    </w:p>
    <w:p w:rsidR="000671C7" w:rsidRPr="00864991" w:rsidRDefault="000671C7" w:rsidP="000671C7">
      <w:pPr>
        <w:pStyle w:val="ProductList-SubSubSectionHeading"/>
        <w:outlineLvl w:val="2"/>
        <w:rPr>
          <w:rFonts w:eastAsia="PMingLiU"/>
          <w:lang w:val="en-US"/>
        </w:rPr>
      </w:pPr>
      <w:bookmarkStart w:id="38" w:name="_Toc455731144"/>
      <w:r w:rsidRPr="00861C8A">
        <w:rPr>
          <w:rFonts w:eastAsia="PMingLiU"/>
        </w:rPr>
        <w:t>範圍</w:t>
      </w:r>
      <w:bookmarkEnd w:id="38"/>
    </w:p>
    <w:p w:rsidR="000671C7" w:rsidRPr="00864991" w:rsidRDefault="000671C7" w:rsidP="000671C7">
      <w:pPr>
        <w:pStyle w:val="ProductList-Body"/>
        <w:rPr>
          <w:rFonts w:eastAsia="PMingLiU"/>
          <w:lang w:val="en-US"/>
        </w:rPr>
      </w:pPr>
      <w:r w:rsidRPr="00861C8A">
        <w:rPr>
          <w:rFonts w:eastAsia="PMingLiU"/>
        </w:rPr>
        <w:t>本節中之條款適用於所有線上服務</w:t>
      </w:r>
      <w:r w:rsidRPr="00864991">
        <w:rPr>
          <w:rFonts w:eastAsia="PMingLiU"/>
          <w:lang w:val="en-US"/>
        </w:rPr>
        <w:t>，</w:t>
      </w:r>
      <w:r w:rsidRPr="00861C8A">
        <w:rPr>
          <w:rFonts w:eastAsia="PMingLiU"/>
        </w:rPr>
        <w:t>但</w:t>
      </w:r>
      <w:r w:rsidRPr="00864991">
        <w:rPr>
          <w:rFonts w:eastAsia="PMingLiU"/>
          <w:lang w:val="en-US"/>
        </w:rPr>
        <w:t xml:space="preserve"> Bing </w:t>
      </w:r>
      <w:r w:rsidRPr="00861C8A">
        <w:rPr>
          <w:rFonts w:eastAsia="PMingLiU"/>
        </w:rPr>
        <w:t>地圖服務</w:t>
      </w:r>
      <w:r w:rsidRPr="00864991">
        <w:rPr>
          <w:rFonts w:eastAsia="PMingLiU"/>
          <w:lang w:val="en-US"/>
        </w:rPr>
        <w:t xml:space="preserve"> Enterprise Platform</w:t>
      </w:r>
      <w:r w:rsidRPr="00861C8A">
        <w:rPr>
          <w:rFonts w:eastAsia="PMingLiU"/>
        </w:rPr>
        <w:t>、</w:t>
      </w:r>
      <w:r w:rsidRPr="00864991">
        <w:rPr>
          <w:rFonts w:eastAsia="PMingLiU"/>
          <w:lang w:val="en-US"/>
        </w:rPr>
        <w:t xml:space="preserve">Bing </w:t>
      </w:r>
      <w:r w:rsidRPr="00861C8A">
        <w:rPr>
          <w:rFonts w:eastAsia="PMingLiU"/>
        </w:rPr>
        <w:t>地圖服務</w:t>
      </w:r>
      <w:r w:rsidRPr="00864991">
        <w:rPr>
          <w:rFonts w:eastAsia="PMingLiU"/>
          <w:lang w:val="en-US"/>
        </w:rPr>
        <w:t xml:space="preserve"> Mobile </w:t>
      </w:r>
      <w:r w:rsidRPr="00861C8A">
        <w:rPr>
          <w:rFonts w:eastAsia="PMingLiU"/>
        </w:rPr>
        <w:t>資產管理平台、</w:t>
      </w:r>
      <w:r w:rsidRPr="00864991">
        <w:rPr>
          <w:rFonts w:eastAsia="PMingLiU"/>
          <w:lang w:val="en-US"/>
        </w:rPr>
        <w:t xml:space="preserve">Translator API </w:t>
      </w:r>
      <w:r w:rsidRPr="00861C8A">
        <w:rPr>
          <w:rFonts w:eastAsia="PMingLiU"/>
        </w:rPr>
        <w:t>及</w:t>
      </w:r>
      <w:r w:rsidRPr="00864991">
        <w:rPr>
          <w:rFonts w:eastAsia="PMingLiU"/>
          <w:lang w:val="en-US"/>
        </w:rPr>
        <w:t xml:space="preserve"> Microsoft </w:t>
      </w:r>
      <w:r w:rsidRPr="00861C8A">
        <w:rPr>
          <w:rFonts w:eastAsia="PMingLiU"/>
        </w:rPr>
        <w:t>發行之</w:t>
      </w:r>
      <w:r w:rsidRPr="00864991">
        <w:rPr>
          <w:rFonts w:eastAsia="PMingLiU"/>
          <w:lang w:val="en-US"/>
        </w:rPr>
        <w:t xml:space="preserve"> Parature </w:t>
      </w:r>
      <w:r w:rsidRPr="00861C8A">
        <w:rPr>
          <w:rFonts w:eastAsia="PMingLiU"/>
        </w:rPr>
        <w:t>除外</w:t>
      </w:r>
      <w:r w:rsidRPr="00864991">
        <w:rPr>
          <w:rFonts w:eastAsia="PMingLiU"/>
          <w:lang w:val="en-US"/>
        </w:rPr>
        <w:t>，</w:t>
      </w:r>
      <w:r w:rsidRPr="00861C8A">
        <w:rPr>
          <w:rFonts w:eastAsia="PMingLiU"/>
        </w:rPr>
        <w:t>其受適用的</w:t>
      </w:r>
      <w:hyperlink w:anchor="OnlineServiceSpecificTerms" w:history="1">
        <w:r w:rsidRPr="00861C8A">
          <w:rPr>
            <w:rStyle w:val="Hyperlink"/>
            <w:rFonts w:eastAsia="PMingLiU"/>
          </w:rPr>
          <w:t>線上服務特定條款</w:t>
        </w:r>
      </w:hyperlink>
      <w:r w:rsidRPr="00861C8A">
        <w:rPr>
          <w:rFonts w:eastAsia="PMingLiU"/>
        </w:rPr>
        <w:t>中於下方提及之隱私權及</w:t>
      </w:r>
      <w:r w:rsidRPr="00864991">
        <w:rPr>
          <w:rFonts w:eastAsia="PMingLiU"/>
          <w:lang w:val="en-US"/>
        </w:rPr>
        <w:t>/</w:t>
      </w:r>
      <w:r w:rsidRPr="00861C8A">
        <w:rPr>
          <w:rFonts w:eastAsia="PMingLiU"/>
        </w:rPr>
        <w:t>或安全性條款所規範。</w:t>
      </w:r>
    </w:p>
    <w:p w:rsidR="000671C7" w:rsidRPr="00864991" w:rsidRDefault="000671C7" w:rsidP="000671C7">
      <w:pPr>
        <w:pStyle w:val="ProductList-Body"/>
        <w:rPr>
          <w:rFonts w:eastAsia="PMingLiU"/>
          <w:lang w:val="en-US"/>
        </w:rPr>
      </w:pPr>
    </w:p>
    <w:p w:rsidR="000671C7" w:rsidRPr="00861C8A" w:rsidRDefault="000671C7" w:rsidP="000671C7">
      <w:pPr>
        <w:pStyle w:val="ProductList-SubSubSectionHeading"/>
        <w:outlineLvl w:val="2"/>
        <w:rPr>
          <w:rFonts w:eastAsia="PMingLiU"/>
        </w:rPr>
      </w:pPr>
      <w:bookmarkStart w:id="39" w:name="_Toc455731145"/>
      <w:r w:rsidRPr="00861C8A">
        <w:rPr>
          <w:rFonts w:eastAsia="PMingLiU"/>
        </w:rPr>
        <w:t>客戶資料之使用</w:t>
      </w:r>
      <w:bookmarkEnd w:id="39"/>
    </w:p>
    <w:p w:rsidR="000671C7" w:rsidRPr="00861C8A" w:rsidRDefault="000671C7" w:rsidP="000671C7">
      <w:pPr>
        <w:pStyle w:val="ProductList-Body"/>
        <w:rPr>
          <w:rFonts w:eastAsia="PMingLiU"/>
        </w:rPr>
      </w:pPr>
      <w:r w:rsidRPr="00861C8A">
        <w:rPr>
          <w:rFonts w:eastAsia="PMingLiU"/>
        </w:rPr>
        <w:t>客戶資料僅能用來為客戶提供線上服務，包括符合提供該等服務之目的。</w:t>
      </w:r>
      <w:r w:rsidRPr="00861C8A">
        <w:rPr>
          <w:rFonts w:eastAsia="PMingLiU"/>
        </w:rPr>
        <w:t xml:space="preserve">Microsoft </w:t>
      </w:r>
      <w:r w:rsidRPr="00861C8A">
        <w:rPr>
          <w:rFonts w:eastAsia="PMingLiU"/>
        </w:rPr>
        <w:t>將不會使用客戶資料或其衍生資訊進行任何廣告或類似商業用途。依各方當事人間所訂定之內容，客戶保留客戶資料之所有權利、所有權和利益。除客戶授與</w:t>
      </w:r>
      <w:r w:rsidRPr="00861C8A">
        <w:rPr>
          <w:rFonts w:eastAsia="PMingLiU"/>
        </w:rPr>
        <w:t xml:space="preserve"> Microsoft </w:t>
      </w:r>
      <w:r w:rsidRPr="00861C8A">
        <w:rPr>
          <w:rFonts w:eastAsia="PMingLiU"/>
        </w:rPr>
        <w:t>可提供線上服務予客戶之權利外，</w:t>
      </w:r>
      <w:r w:rsidRPr="00861C8A">
        <w:rPr>
          <w:rFonts w:eastAsia="PMingLiU"/>
        </w:rPr>
        <w:t xml:space="preserve">Microsoft </w:t>
      </w:r>
      <w:r w:rsidRPr="00861C8A">
        <w:rPr>
          <w:rFonts w:eastAsia="PMingLiU"/>
        </w:rPr>
        <w:t>對客戶資料並未取得任何權利。本段落並不會影響</w:t>
      </w:r>
      <w:r w:rsidRPr="00861C8A">
        <w:rPr>
          <w:rFonts w:eastAsia="PMingLiU"/>
        </w:rPr>
        <w:t xml:space="preserve"> Microsoft </w:t>
      </w:r>
      <w:r w:rsidRPr="00861C8A">
        <w:rPr>
          <w:rFonts w:eastAsia="PMingLiU"/>
        </w:rPr>
        <w:t>在</w:t>
      </w:r>
      <w:r w:rsidRPr="00861C8A">
        <w:rPr>
          <w:rFonts w:eastAsia="PMingLiU"/>
        </w:rPr>
        <w:t xml:space="preserve"> Microsoft </w:t>
      </w:r>
      <w:r w:rsidRPr="00861C8A">
        <w:rPr>
          <w:rFonts w:eastAsia="PMingLiU"/>
        </w:rPr>
        <w:t>授權予客戶之軟體或服務中之權利。</w:t>
      </w:r>
    </w:p>
    <w:p w:rsidR="000671C7" w:rsidRPr="00861C8A" w:rsidRDefault="000671C7" w:rsidP="000671C7">
      <w:pPr>
        <w:pStyle w:val="ProductList-Body"/>
        <w:rPr>
          <w:rFonts w:eastAsia="PMingLiU"/>
        </w:rPr>
      </w:pPr>
    </w:p>
    <w:p w:rsidR="00C369CB" w:rsidRDefault="00C369CB" w:rsidP="00C369CB">
      <w:pPr>
        <w:pStyle w:val="ProductList-SubSubSectionHeading"/>
        <w:outlineLvl w:val="2"/>
        <w:rPr>
          <w:rFonts w:eastAsia="PMingLiU"/>
        </w:rPr>
      </w:pPr>
      <w:bookmarkStart w:id="40" w:name="_Toc417892060"/>
      <w:bookmarkStart w:id="41" w:name="_Toc423959220"/>
      <w:bookmarkStart w:id="42" w:name="_Toc455731146"/>
      <w:r>
        <w:rPr>
          <w:rFonts w:eastAsia="PMingLiU" w:hAnsi="PMingLiU" w:hint="eastAsia"/>
        </w:rPr>
        <w:t>客戶資料之揭露</w:t>
      </w:r>
      <w:bookmarkEnd w:id="40"/>
      <w:bookmarkEnd w:id="41"/>
      <w:bookmarkEnd w:id="42"/>
    </w:p>
    <w:p w:rsidR="00C369CB" w:rsidRDefault="00C369CB" w:rsidP="00C369CB">
      <w:pPr>
        <w:pStyle w:val="ProductList-Body"/>
        <w:spacing w:after="120"/>
        <w:rPr>
          <w:rFonts w:eastAsia="PMingLiU"/>
        </w:rPr>
      </w:pPr>
      <w:r>
        <w:rPr>
          <w:rFonts w:eastAsia="PMingLiU" w:hAnsi="PMingLiU" w:hint="eastAsia"/>
        </w:rPr>
        <w:t>除了</w:t>
      </w:r>
      <w:r>
        <w:rPr>
          <w:rFonts w:eastAsia="PMingLiU" w:hint="eastAsia"/>
        </w:rPr>
        <w:t xml:space="preserve"> Microsoft </w:t>
      </w:r>
      <w:r>
        <w:rPr>
          <w:rFonts w:eastAsia="PMingLiU" w:hAnsi="PMingLiU" w:hint="eastAsia"/>
        </w:rPr>
        <w:t>或其掌控之子公司及關係企業以外，</w:t>
      </w:r>
      <w:r>
        <w:rPr>
          <w:rFonts w:eastAsia="PMingLiU" w:hint="eastAsia"/>
        </w:rPr>
        <w:t xml:space="preserve">Microsoft </w:t>
      </w:r>
      <w:r>
        <w:rPr>
          <w:rFonts w:eastAsia="PMingLiU" w:hAnsi="PMingLiU" w:hint="eastAsia"/>
        </w:rPr>
        <w:t>不會對其他人揭露客戶資料，但若</w:t>
      </w:r>
      <w:r>
        <w:rPr>
          <w:rFonts w:eastAsia="PMingLiU" w:hint="eastAsia"/>
        </w:rPr>
        <w:t xml:space="preserve"> (1) </w:t>
      </w:r>
      <w:r>
        <w:rPr>
          <w:rFonts w:eastAsia="PMingLiU" w:hAnsi="PMingLiU" w:hint="eastAsia"/>
        </w:rPr>
        <w:t>依客戶指示，</w:t>
      </w:r>
      <w:r>
        <w:rPr>
          <w:rFonts w:eastAsia="PMingLiU" w:hint="eastAsia"/>
        </w:rPr>
        <w:t xml:space="preserve">(2) </w:t>
      </w:r>
      <w:r>
        <w:rPr>
          <w:rFonts w:eastAsia="PMingLiU" w:hAnsi="PMingLiU" w:hint="eastAsia"/>
        </w:rPr>
        <w:t>依</w:t>
      </w:r>
      <w:r>
        <w:rPr>
          <w:rFonts w:eastAsia="PMingLiU" w:hint="eastAsia"/>
        </w:rPr>
        <w:t xml:space="preserve"> OST </w:t>
      </w:r>
      <w:r>
        <w:rPr>
          <w:rFonts w:eastAsia="PMingLiU" w:hAnsi="PMingLiU" w:hint="eastAsia"/>
        </w:rPr>
        <w:t>中所述，</w:t>
      </w:r>
      <w:r>
        <w:rPr>
          <w:rFonts w:eastAsia="PMingLiU" w:hint="eastAsia"/>
        </w:rPr>
        <w:t xml:space="preserve">(3) </w:t>
      </w:r>
      <w:r>
        <w:rPr>
          <w:rFonts w:eastAsia="PMingLiU" w:hAnsi="PMingLiU" w:hint="eastAsia"/>
        </w:rPr>
        <w:t>依法律要求者，不在此限。</w:t>
      </w:r>
    </w:p>
    <w:p w:rsidR="00C369CB" w:rsidRDefault="00C369CB" w:rsidP="00C369CB">
      <w:pPr>
        <w:pStyle w:val="ProductList-Body"/>
        <w:spacing w:after="120"/>
        <w:rPr>
          <w:rFonts w:eastAsia="PMingLiU"/>
        </w:rPr>
      </w:pPr>
      <w:r>
        <w:rPr>
          <w:rFonts w:eastAsia="PMingLiU" w:hAnsi="PMingLiU" w:hint="eastAsia"/>
        </w:rPr>
        <w:t>除非法律強制規定，</w:t>
      </w:r>
      <w:r>
        <w:rPr>
          <w:rFonts w:eastAsia="PMingLiU" w:hint="eastAsia"/>
        </w:rPr>
        <w:t xml:space="preserve">Microsoft </w:t>
      </w:r>
      <w:r>
        <w:rPr>
          <w:rFonts w:eastAsia="PMingLiU" w:hAnsi="PMingLiU" w:hint="eastAsia"/>
        </w:rPr>
        <w:t>將不會向執法機構揭露客戶資料。如果執法機關連絡</w:t>
      </w:r>
      <w:r>
        <w:rPr>
          <w:rFonts w:eastAsia="PMingLiU" w:hint="eastAsia"/>
        </w:rPr>
        <w:t xml:space="preserve"> Microsoft </w:t>
      </w:r>
      <w:r>
        <w:rPr>
          <w:rFonts w:eastAsia="PMingLiU" w:hAnsi="PMingLiU" w:hint="eastAsia"/>
        </w:rPr>
        <w:t>索取客戶資料，</w:t>
      </w:r>
      <w:r>
        <w:rPr>
          <w:rFonts w:eastAsia="PMingLiU" w:hint="eastAsia"/>
        </w:rPr>
        <w:t xml:space="preserve">Microsoft </w:t>
      </w:r>
      <w:r>
        <w:rPr>
          <w:rFonts w:eastAsia="PMingLiU" w:hAnsi="PMingLiU" w:hint="eastAsia"/>
        </w:rPr>
        <w:t>會儘可能請執法機關直接向客戶索取。若依法院強制命令必須向執法機構揭露客戶資料，則</w:t>
      </w:r>
      <w:r>
        <w:rPr>
          <w:rFonts w:eastAsia="PMingLiU" w:hint="eastAsia"/>
        </w:rPr>
        <w:t xml:space="preserve"> Microsoft </w:t>
      </w:r>
      <w:r>
        <w:rPr>
          <w:rFonts w:eastAsia="PMingLiU" w:hAnsi="PMingLiU" w:hint="eastAsia"/>
        </w:rPr>
        <w:t>將立即通知客戶，除非法律明文禁止亦將提供該項命令複本。</w:t>
      </w:r>
    </w:p>
    <w:p w:rsidR="00C369CB" w:rsidRDefault="00C369CB" w:rsidP="00C369CB">
      <w:pPr>
        <w:pStyle w:val="ProductList-Body"/>
        <w:spacing w:after="120"/>
        <w:rPr>
          <w:rFonts w:eastAsia="PMingLiU"/>
        </w:rPr>
      </w:pPr>
      <w:r>
        <w:rPr>
          <w:rFonts w:eastAsia="PMingLiU" w:hAnsi="PMingLiU" w:hint="eastAsia"/>
        </w:rPr>
        <w:t>若收到其他第三人索取客戶資料，除非法律禁止，</w:t>
      </w:r>
      <w:r>
        <w:rPr>
          <w:rFonts w:eastAsia="PMingLiU" w:hint="eastAsia"/>
        </w:rPr>
        <w:t xml:space="preserve">Microsoft </w:t>
      </w:r>
      <w:r>
        <w:rPr>
          <w:rFonts w:eastAsia="PMingLiU" w:hAnsi="PMingLiU" w:hint="eastAsia"/>
        </w:rPr>
        <w:t>將立即通知客戶。除非法律強制規定遵守，</w:t>
      </w:r>
      <w:r>
        <w:rPr>
          <w:rFonts w:eastAsia="PMingLiU" w:hint="eastAsia"/>
        </w:rPr>
        <w:t xml:space="preserve">Microsoft </w:t>
      </w:r>
      <w:r>
        <w:rPr>
          <w:rFonts w:eastAsia="PMingLiU" w:hAnsi="PMingLiU" w:hint="eastAsia"/>
        </w:rPr>
        <w:t>將拒絕該要求。若要求係屬有效，</w:t>
      </w:r>
      <w:r>
        <w:rPr>
          <w:rFonts w:eastAsia="PMingLiU" w:hint="eastAsia"/>
        </w:rPr>
        <w:t xml:space="preserve">Microsoft </w:t>
      </w:r>
      <w:r>
        <w:rPr>
          <w:rFonts w:eastAsia="PMingLiU" w:hAnsi="PMingLiU" w:hint="eastAsia"/>
        </w:rPr>
        <w:t>將儘可能請第三人直接向客戶索取資料。</w:t>
      </w:r>
    </w:p>
    <w:p w:rsidR="00C369CB" w:rsidRDefault="00C369CB" w:rsidP="00C369CB">
      <w:pPr>
        <w:pStyle w:val="ProductList-Body"/>
        <w:spacing w:after="120"/>
        <w:rPr>
          <w:rFonts w:eastAsia="PMingLiU"/>
        </w:rPr>
      </w:pPr>
      <w:r>
        <w:rPr>
          <w:rFonts w:eastAsia="PMingLiU" w:hint="eastAsia"/>
        </w:rPr>
        <w:t xml:space="preserve">Microsoft </w:t>
      </w:r>
      <w:r>
        <w:rPr>
          <w:rFonts w:eastAsia="PMingLiU" w:hAnsi="PMingLiU" w:hint="eastAsia"/>
        </w:rPr>
        <w:t>不會提供任何第三人：</w:t>
      </w:r>
      <w:r>
        <w:rPr>
          <w:rFonts w:eastAsia="PMingLiU" w:hint="eastAsia"/>
        </w:rPr>
        <w:t xml:space="preserve">(a) </w:t>
      </w:r>
      <w:r>
        <w:rPr>
          <w:rFonts w:eastAsia="PMingLiU" w:hAnsi="PMingLiU" w:hint="eastAsia"/>
        </w:rPr>
        <w:t>直接、間接、完全或不受拘束存取客戶資料；</w:t>
      </w:r>
      <w:r>
        <w:rPr>
          <w:rFonts w:eastAsia="PMingLiU" w:hint="eastAsia"/>
        </w:rPr>
        <w:t xml:space="preserve">(b) </w:t>
      </w:r>
      <w:r>
        <w:rPr>
          <w:rFonts w:eastAsia="PMingLiU" w:hAnsi="PMingLiU" w:hint="eastAsia"/>
        </w:rPr>
        <w:t>用於保全客戶資料之平台加密金鑰，或破解此等加密之能力；</w:t>
      </w:r>
      <w:r>
        <w:rPr>
          <w:rFonts w:eastAsia="PMingLiU" w:hint="eastAsia"/>
        </w:rPr>
        <w:t xml:space="preserve">(c) </w:t>
      </w:r>
      <w:r>
        <w:rPr>
          <w:rFonts w:eastAsia="PMingLiU" w:hAnsi="PMingLiU" w:hint="eastAsia"/>
        </w:rPr>
        <w:t>對客戶資料之存取，特別是</w:t>
      </w:r>
      <w:r>
        <w:rPr>
          <w:rFonts w:eastAsia="PMingLiU" w:hint="eastAsia"/>
        </w:rPr>
        <w:t xml:space="preserve"> Microsoft </w:t>
      </w:r>
      <w:r>
        <w:rPr>
          <w:rFonts w:eastAsia="PMingLiU" w:hAnsi="PMingLiU" w:hint="eastAsia"/>
        </w:rPr>
        <w:t>知悉此等資料並非用於第三人要求中所述之目的。</w:t>
      </w:r>
    </w:p>
    <w:p w:rsidR="00C369CB" w:rsidRDefault="00C369CB" w:rsidP="00C369CB">
      <w:pPr>
        <w:pStyle w:val="ProductList-Body"/>
        <w:rPr>
          <w:rFonts w:eastAsia="PMingLiU"/>
        </w:rPr>
      </w:pPr>
      <w:r>
        <w:rPr>
          <w:rFonts w:eastAsia="PMingLiU" w:hAnsi="PMingLiU" w:hint="eastAsia"/>
        </w:rPr>
        <w:t>基於支援上述項目，</w:t>
      </w:r>
      <w:r>
        <w:rPr>
          <w:rFonts w:eastAsia="PMingLiU" w:hint="eastAsia"/>
        </w:rPr>
        <w:t xml:space="preserve">Microsoft </w:t>
      </w:r>
      <w:r>
        <w:rPr>
          <w:rFonts w:eastAsia="PMingLiU" w:hAnsi="PMingLiU" w:hint="eastAsia"/>
        </w:rPr>
        <w:t>可能會將客戶的基本連絡資訊提供給第三人。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43" w:name="_Toc455731147"/>
      <w:r w:rsidRPr="00861C8A">
        <w:rPr>
          <w:rFonts w:eastAsia="PMingLiU"/>
        </w:rPr>
        <w:t>教育機構</w:t>
      </w:r>
      <w:bookmarkEnd w:id="43"/>
    </w:p>
    <w:p w:rsidR="000671C7" w:rsidRPr="00861C8A" w:rsidRDefault="000671C7" w:rsidP="000671C7">
      <w:pPr>
        <w:pStyle w:val="ProductList-Body"/>
        <w:spacing w:after="120"/>
        <w:rPr>
          <w:rFonts w:eastAsia="PMingLiU"/>
        </w:rPr>
      </w:pPr>
      <w:r w:rsidRPr="00861C8A">
        <w:rPr>
          <w:rFonts w:eastAsia="PMingLiU"/>
        </w:rPr>
        <w:t>若客戶為適用家庭教育權和隱私權法案</w:t>
      </w:r>
      <w:r w:rsidRPr="00861C8A">
        <w:rPr>
          <w:rFonts w:eastAsia="PMingLiU"/>
        </w:rPr>
        <w:t xml:space="preserve"> (Family Educational Rights and Privacy Act</w:t>
      </w:r>
      <w:r w:rsidRPr="00861C8A">
        <w:rPr>
          <w:rFonts w:eastAsia="PMingLiU"/>
        </w:rPr>
        <w:t>，</w:t>
      </w:r>
      <w:r w:rsidRPr="00861C8A">
        <w:rPr>
          <w:rFonts w:eastAsia="PMingLiU"/>
        </w:rPr>
        <w:t>20 U.S.C. § 1232g</w:t>
      </w:r>
      <w:r w:rsidRPr="00861C8A">
        <w:rPr>
          <w:rFonts w:eastAsia="PMingLiU"/>
        </w:rPr>
        <w:t>，</w:t>
      </w:r>
      <w:r w:rsidRPr="00861C8A">
        <w:rPr>
          <w:rFonts w:eastAsia="PMingLiU"/>
        </w:rPr>
        <w:t xml:space="preserve">FERPA) </w:t>
      </w:r>
      <w:r w:rsidRPr="00861C8A">
        <w:rPr>
          <w:rFonts w:eastAsia="PMingLiU"/>
        </w:rPr>
        <w:t>規定之教育機構，則</w:t>
      </w:r>
      <w:r w:rsidRPr="00861C8A">
        <w:rPr>
          <w:rFonts w:eastAsia="PMingLiU"/>
        </w:rPr>
        <w:t xml:space="preserve"> Microsoft </w:t>
      </w:r>
      <w:r w:rsidRPr="00861C8A">
        <w:rPr>
          <w:rFonts w:eastAsia="PMingLiU"/>
        </w:rPr>
        <w:t>基於本</w:t>
      </w:r>
      <w:r w:rsidRPr="00861C8A">
        <w:rPr>
          <w:rFonts w:eastAsia="PMingLiU"/>
        </w:rPr>
        <w:t xml:space="preserve"> OST </w:t>
      </w:r>
      <w:r w:rsidRPr="00861C8A">
        <w:rPr>
          <w:rFonts w:eastAsia="PMingLiU"/>
        </w:rPr>
        <w:t>之目的，根據</w:t>
      </w:r>
      <w:r w:rsidRPr="00861C8A">
        <w:rPr>
          <w:rFonts w:eastAsia="PMingLiU"/>
        </w:rPr>
        <w:t xml:space="preserve"> FERPA </w:t>
      </w:r>
      <w:r w:rsidRPr="00861C8A">
        <w:rPr>
          <w:rFonts w:eastAsia="PMingLiU"/>
        </w:rPr>
        <w:t>及其中適用之規定的名詞定義，認知</w:t>
      </w:r>
      <w:r w:rsidRPr="00861C8A">
        <w:rPr>
          <w:rFonts w:eastAsia="PMingLiU"/>
        </w:rPr>
        <w:t xml:space="preserve"> Microsoft </w:t>
      </w:r>
      <w:r w:rsidRPr="00861C8A">
        <w:rPr>
          <w:rFonts w:eastAsia="PMingLiU"/>
        </w:rPr>
        <w:t>針對客戶資料係為擁有「合法教育利益」之「學校人員」，且</w:t>
      </w:r>
      <w:r w:rsidRPr="00861C8A">
        <w:rPr>
          <w:rFonts w:eastAsia="PMingLiU"/>
        </w:rPr>
        <w:t xml:space="preserve"> Microsoft </w:t>
      </w:r>
      <w:r w:rsidRPr="00861C8A">
        <w:rPr>
          <w:rFonts w:eastAsia="PMingLiU"/>
        </w:rPr>
        <w:t>同意遵守</w:t>
      </w:r>
      <w:r w:rsidRPr="00861C8A">
        <w:rPr>
          <w:rFonts w:eastAsia="PMingLiU"/>
        </w:rPr>
        <w:t xml:space="preserve"> 34 CFR 99.33(a) </w:t>
      </w:r>
      <w:r w:rsidRPr="00861C8A">
        <w:rPr>
          <w:rFonts w:eastAsia="PMingLiU"/>
        </w:rPr>
        <w:t>針對學校人員所加諸之限制和要求。</w:t>
      </w:r>
    </w:p>
    <w:p w:rsidR="000671C7" w:rsidRPr="00861C8A" w:rsidRDefault="000671C7" w:rsidP="000671C7">
      <w:pPr>
        <w:pStyle w:val="ProductList-Body"/>
        <w:rPr>
          <w:rFonts w:eastAsia="PMingLiU"/>
        </w:rPr>
      </w:pPr>
      <w:r w:rsidRPr="00861C8A">
        <w:rPr>
          <w:rFonts w:eastAsia="PMingLiU"/>
        </w:rPr>
        <w:t>客戶了解</w:t>
      </w:r>
      <w:r w:rsidRPr="00861C8A">
        <w:rPr>
          <w:rFonts w:eastAsia="PMingLiU"/>
        </w:rPr>
        <w:t xml:space="preserve"> Microsoft </w:t>
      </w:r>
      <w:r w:rsidRPr="00861C8A">
        <w:rPr>
          <w:rFonts w:eastAsia="PMingLiU"/>
        </w:rPr>
        <w:t>對客戶之學生及學生家長可能有限制或無法取得其連絡資訊。因此，客戶應負責取得使用線上服務時相關法律所要求之任何使用者的任何家長同意書，並於</w:t>
      </w:r>
      <w:r w:rsidRPr="00861C8A">
        <w:rPr>
          <w:rFonts w:eastAsia="PMingLiU"/>
        </w:rPr>
        <w:t xml:space="preserve"> Microsoft </w:t>
      </w:r>
      <w:r w:rsidRPr="00861C8A">
        <w:rPr>
          <w:rFonts w:eastAsia="PMingLiU"/>
        </w:rPr>
        <w:t>依相關法律要求而接獲要求其揭露所持有之客戶資料之司法命令或依法發出之傳審時，代表</w:t>
      </w:r>
      <w:r w:rsidRPr="00861C8A">
        <w:rPr>
          <w:rFonts w:eastAsia="PMingLiU"/>
        </w:rPr>
        <w:t xml:space="preserve"> Microsoft </w:t>
      </w:r>
      <w:r w:rsidRPr="00861C8A">
        <w:rPr>
          <w:rFonts w:eastAsia="PMingLiU"/>
        </w:rPr>
        <w:t>傳達通知學生</w:t>
      </w:r>
      <w:r w:rsidRPr="00861C8A">
        <w:rPr>
          <w:rFonts w:eastAsia="PMingLiU"/>
        </w:rPr>
        <w:t xml:space="preserve"> (</w:t>
      </w:r>
      <w:r w:rsidRPr="00861C8A">
        <w:rPr>
          <w:rFonts w:eastAsia="PMingLiU"/>
        </w:rPr>
        <w:t>或對於年齡未滿</w:t>
      </w:r>
      <w:r w:rsidRPr="00861C8A">
        <w:rPr>
          <w:rFonts w:eastAsia="PMingLiU"/>
        </w:rPr>
        <w:t xml:space="preserve"> 18 </w:t>
      </w:r>
      <w:r w:rsidRPr="00861C8A">
        <w:rPr>
          <w:rFonts w:eastAsia="PMingLiU"/>
        </w:rPr>
        <w:t>歲且未就讀中學後教育機構之學生，則傳達給學生的家長</w:t>
      </w:r>
      <w:r w:rsidRPr="00861C8A">
        <w:rPr>
          <w:rFonts w:eastAsia="PMingLiU"/>
        </w:rPr>
        <w:t>)</w:t>
      </w:r>
      <w:r w:rsidRPr="00861C8A">
        <w:rPr>
          <w:rFonts w:eastAsia="PMingLiU"/>
        </w:rPr>
        <w:t>。</w:t>
      </w:r>
    </w:p>
    <w:p w:rsidR="00FC048A" w:rsidRDefault="00FC048A" w:rsidP="000671C7">
      <w:pPr>
        <w:pStyle w:val="ProductList-SubSubSectionHeading"/>
        <w:outlineLvl w:val="2"/>
        <w:rPr>
          <w:rFonts w:eastAsia="PMingLiU"/>
        </w:rPr>
      </w:pPr>
    </w:p>
    <w:p w:rsidR="00C369CB" w:rsidRDefault="00C369CB" w:rsidP="00C369CB">
      <w:pPr>
        <w:pStyle w:val="ProductList-SubSubSectionHeading"/>
        <w:rPr>
          <w:rFonts w:eastAsia="PMingLiU"/>
        </w:rPr>
      </w:pPr>
      <w:bookmarkStart w:id="44" w:name="_Toc423959222"/>
      <w:bookmarkStart w:id="45" w:name="_Toc455731148"/>
      <w:bookmarkStart w:id="46" w:name="_Toc417892062"/>
      <w:bookmarkStart w:id="47" w:name="HIPAA"/>
      <w:r>
        <w:rPr>
          <w:rFonts w:eastAsia="PMingLiU" w:hint="eastAsia"/>
        </w:rPr>
        <w:t xml:space="preserve">HIPAA </w:t>
      </w:r>
      <w:r>
        <w:rPr>
          <w:rFonts w:eastAsia="PMingLiU" w:hAnsi="PMingLiU" w:hint="eastAsia"/>
        </w:rPr>
        <w:t>商業關係企業</w:t>
      </w:r>
      <w:bookmarkEnd w:id="44"/>
      <w:bookmarkEnd w:id="45"/>
    </w:p>
    <w:p w:rsidR="00C369CB" w:rsidRDefault="00864991" w:rsidP="00261486">
      <w:pPr>
        <w:pStyle w:val="ProductList-Body"/>
        <w:rPr>
          <w:rFonts w:eastAsia="PMingLiU"/>
        </w:rPr>
      </w:pPr>
      <w:r w:rsidRPr="00864991">
        <w:rPr>
          <w:rFonts w:eastAsia="PMingLiU" w:hAnsi="PMingLiU"/>
        </w:rPr>
        <w:t>若客戶係「涵蓋實體」或「商業關係企業」，並依照</w:t>
      </w:r>
      <w:r w:rsidRPr="00864991">
        <w:rPr>
          <w:rFonts w:eastAsia="PMingLiU" w:hAnsi="PMingLiU"/>
        </w:rPr>
        <w:t xml:space="preserve"> 45 CFR </w:t>
      </w:r>
      <w:r w:rsidRPr="00864991">
        <w:rPr>
          <w:rFonts w:eastAsia="PMingLiU" w:hAnsi="PMingLiU"/>
        </w:rPr>
        <w:t>§</w:t>
      </w:r>
      <w:r w:rsidRPr="00864991">
        <w:rPr>
          <w:rFonts w:eastAsia="PMingLiU" w:hAnsi="PMingLiU"/>
        </w:rPr>
        <w:t xml:space="preserve"> 160.103 </w:t>
      </w:r>
      <w:r w:rsidRPr="00864991">
        <w:rPr>
          <w:rFonts w:eastAsia="PMingLiU" w:hAnsi="PMingLiU"/>
        </w:rPr>
        <w:t>所定義條款，將「受保護的健康資訊」納入客戶資料，則簽署客戶大量授權合約，即包括簽署</w:t>
      </w:r>
      <w:r w:rsidRPr="00864991">
        <w:rPr>
          <w:rFonts w:eastAsia="PMingLiU" w:hAnsi="PMingLiU"/>
        </w:rPr>
        <w:t xml:space="preserve"> HIPAA </w:t>
      </w:r>
      <w:r w:rsidRPr="00864991">
        <w:rPr>
          <w:rFonts w:eastAsia="PMingLiU" w:hAnsi="PMingLiU"/>
        </w:rPr>
        <w:t>商業關係企業合約</w:t>
      </w:r>
      <w:r w:rsidRPr="00864991">
        <w:rPr>
          <w:rFonts w:eastAsia="PMingLiU" w:hAnsi="PMingLiU"/>
        </w:rPr>
        <w:t xml:space="preserve"> (</w:t>
      </w:r>
      <w:r w:rsidRPr="00864991">
        <w:rPr>
          <w:rFonts w:eastAsia="PMingLiU" w:hAnsi="PMingLiU"/>
        </w:rPr>
        <w:t>以下稱「</w:t>
      </w:r>
      <w:r w:rsidRPr="00864991">
        <w:rPr>
          <w:rFonts w:eastAsia="PMingLiU" w:hAnsi="PMingLiU"/>
        </w:rPr>
        <w:t>BAA</w:t>
      </w:r>
      <w:r w:rsidRPr="00864991">
        <w:rPr>
          <w:rFonts w:eastAsia="PMingLiU" w:hAnsi="PMingLiU"/>
        </w:rPr>
        <w:t>」</w:t>
      </w:r>
      <w:r w:rsidRPr="00864991">
        <w:rPr>
          <w:rFonts w:eastAsia="PMingLiU" w:hAnsi="PMingLiU"/>
        </w:rPr>
        <w:t>)</w:t>
      </w:r>
      <w:r w:rsidRPr="00864991">
        <w:rPr>
          <w:rFonts w:eastAsia="PMingLiU" w:hAnsi="PMingLiU"/>
        </w:rPr>
        <w:t>，其全文可用來識別它所適用之線上服務，並可透過</w:t>
      </w:r>
      <w:r w:rsidRPr="00864991">
        <w:rPr>
          <w:rFonts w:eastAsia="PMingLiU" w:hAnsi="PMingLiU"/>
        </w:rPr>
        <w:t xml:space="preserve"> </w:t>
      </w:r>
      <w:hyperlink r:id="rId21" w:history="1">
        <w:r w:rsidRPr="00864991">
          <w:rPr>
            <w:rStyle w:val="Hyperlink"/>
            <w:rFonts w:eastAsia="PMingLiU" w:hAnsi="PMingLiU"/>
          </w:rPr>
          <w:t>http://aka.ms/BAA</w:t>
        </w:r>
      </w:hyperlink>
      <w:r w:rsidRPr="00864991">
        <w:rPr>
          <w:rFonts w:eastAsia="PMingLiU" w:hAnsi="PMingLiU"/>
        </w:rPr>
        <w:t xml:space="preserve"> </w:t>
      </w:r>
      <w:r w:rsidRPr="00864991">
        <w:rPr>
          <w:rFonts w:eastAsia="PMingLiU" w:hAnsi="PMingLiU"/>
        </w:rPr>
        <w:t>取得</w:t>
      </w:r>
      <w:r w:rsidR="00C369CB">
        <w:rPr>
          <w:rFonts w:eastAsia="PMingLiU" w:hAnsi="PMingLiU" w:hint="eastAsia"/>
        </w:rPr>
        <w:t>。若要取消延長</w:t>
      </w:r>
      <w:r w:rsidR="00C369CB">
        <w:rPr>
          <w:rFonts w:eastAsia="PMingLiU" w:hint="eastAsia"/>
        </w:rPr>
        <w:t xml:space="preserve"> BAA</w:t>
      </w:r>
      <w:r w:rsidR="00C369CB">
        <w:rPr>
          <w:rFonts w:eastAsia="PMingLiU" w:hAnsi="PMingLiU" w:hint="eastAsia"/>
        </w:rPr>
        <w:t>，客戶必須以書面通知將下列資訊傳送至</w:t>
      </w:r>
      <w:r w:rsidR="00C369CB">
        <w:rPr>
          <w:rFonts w:eastAsia="PMingLiU" w:hint="eastAsia"/>
        </w:rPr>
        <w:t xml:space="preserve"> Microsoft (</w:t>
      </w:r>
      <w:r w:rsidR="00C369CB">
        <w:rPr>
          <w:rFonts w:eastAsia="PMingLiU" w:hAnsi="PMingLiU" w:hint="eastAsia"/>
        </w:rPr>
        <w:t>依據客戶的大量授權合約</w:t>
      </w:r>
      <w:r w:rsidR="00C369CB">
        <w:rPr>
          <w:rFonts w:eastAsia="PMingLiU" w:hint="eastAsia"/>
        </w:rPr>
        <w:t>)</w:t>
      </w:r>
      <w:r w:rsidR="00C369CB">
        <w:rPr>
          <w:rFonts w:eastAsia="PMingLiU" w:hAnsi="PMingLiU" w:hint="eastAsia"/>
        </w:rPr>
        <w:t>：</w:t>
      </w:r>
    </w:p>
    <w:p w:rsidR="00C369CB" w:rsidRDefault="00C369CB" w:rsidP="00261486">
      <w:pPr>
        <w:pStyle w:val="ProductList-Body"/>
        <w:numPr>
          <w:ilvl w:val="0"/>
          <w:numId w:val="37"/>
        </w:numPr>
        <w:ind w:left="450" w:hanging="270"/>
        <w:rPr>
          <w:rFonts w:eastAsia="PMingLiU"/>
        </w:rPr>
      </w:pPr>
      <w:r>
        <w:rPr>
          <w:rFonts w:eastAsia="PMingLiU" w:hAnsi="PMingLiU" w:hint="eastAsia"/>
        </w:rPr>
        <w:lastRenderedPageBreak/>
        <w:t>客戶及任何關係企業之完整正式名稱；</w:t>
      </w:r>
    </w:p>
    <w:p w:rsidR="00C369CB" w:rsidRDefault="00C369CB" w:rsidP="00261486">
      <w:pPr>
        <w:pStyle w:val="ProductList-Body"/>
        <w:numPr>
          <w:ilvl w:val="0"/>
          <w:numId w:val="37"/>
        </w:numPr>
        <w:ind w:left="450" w:hanging="270"/>
        <w:rPr>
          <w:rFonts w:eastAsia="PMingLiU"/>
        </w:rPr>
      </w:pPr>
      <w:r>
        <w:rPr>
          <w:rFonts w:eastAsia="PMingLiU" w:hint="eastAsia"/>
        </w:rPr>
        <w:t> </w:t>
      </w:r>
      <w:r>
        <w:rPr>
          <w:rFonts w:eastAsia="PMingLiU" w:hAnsi="PMingLiU" w:hint="eastAsia"/>
        </w:rPr>
        <w:t>若客戶具備多個大量授權合約，則為取消延長所適用之大量授權合約；</w:t>
      </w:r>
    </w:p>
    <w:bookmarkEnd w:id="46"/>
    <w:bookmarkEnd w:id="47"/>
    <w:p w:rsidR="00FC048A" w:rsidRDefault="00FC048A" w:rsidP="000671C7">
      <w:pPr>
        <w:pStyle w:val="ProductList-SubSubSectionHeading"/>
        <w:outlineLvl w:val="2"/>
        <w:rPr>
          <w:rFonts w:eastAsia="PMingLiU"/>
        </w:rPr>
      </w:pPr>
    </w:p>
    <w:p w:rsidR="000671C7" w:rsidRPr="00861C8A" w:rsidRDefault="000671C7" w:rsidP="000671C7">
      <w:pPr>
        <w:pStyle w:val="ProductList-SubSubSectionHeading"/>
        <w:outlineLvl w:val="2"/>
        <w:rPr>
          <w:rFonts w:eastAsia="PMingLiU"/>
        </w:rPr>
      </w:pPr>
      <w:bookmarkStart w:id="48" w:name="_Toc455731149"/>
      <w:r w:rsidRPr="00861C8A">
        <w:rPr>
          <w:rFonts w:eastAsia="PMingLiU"/>
        </w:rPr>
        <w:t>安全性</w:t>
      </w:r>
      <w:bookmarkEnd w:id="48"/>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致力協助保護客戶資訊的安全性。</w:t>
      </w:r>
      <w:r w:rsidRPr="00861C8A">
        <w:rPr>
          <w:rFonts w:eastAsia="PMingLiU"/>
        </w:rPr>
        <w:t xml:space="preserve">Microsoft </w:t>
      </w:r>
      <w:r w:rsidRPr="00861C8A">
        <w:rPr>
          <w:rFonts w:eastAsia="PMingLiU"/>
        </w:rPr>
        <w:t>已實施並將維護及依循適當的技術及組織安全措施，以防止客戶資料遭致意外、未經授權或非法存取、揭露、更改、遺失或損毀。</w:t>
      </w:r>
    </w:p>
    <w:p w:rsidR="000671C7" w:rsidRPr="00861C8A" w:rsidRDefault="000671C7" w:rsidP="000671C7">
      <w:pPr>
        <w:pStyle w:val="ProductList-Body"/>
        <w:rPr>
          <w:rFonts w:eastAsia="PMingLiU"/>
        </w:rPr>
      </w:pPr>
    </w:p>
    <w:p w:rsidR="000671C7" w:rsidRPr="00861C8A" w:rsidRDefault="000671C7" w:rsidP="004714D1">
      <w:pPr>
        <w:pStyle w:val="ProductList-SubSubSectionHeading"/>
        <w:keepNext/>
        <w:outlineLvl w:val="2"/>
        <w:rPr>
          <w:rFonts w:eastAsia="PMingLiU"/>
        </w:rPr>
      </w:pPr>
      <w:bookmarkStart w:id="49" w:name="_Toc455731150"/>
      <w:r w:rsidRPr="00861C8A">
        <w:rPr>
          <w:rFonts w:eastAsia="PMingLiU"/>
        </w:rPr>
        <w:t>安全性附隨事件通知</w:t>
      </w:r>
      <w:bookmarkEnd w:id="49"/>
    </w:p>
    <w:p w:rsidR="000671C7" w:rsidRPr="00861C8A" w:rsidRDefault="000671C7" w:rsidP="004714D1">
      <w:pPr>
        <w:pStyle w:val="ProductList-Body"/>
        <w:spacing w:after="120"/>
        <w:rPr>
          <w:rFonts w:eastAsia="PMingLiU"/>
        </w:rPr>
      </w:pPr>
      <w:r w:rsidRPr="00861C8A">
        <w:rPr>
          <w:rFonts w:eastAsia="PMingLiU"/>
        </w:rPr>
        <w:t>若</w:t>
      </w:r>
      <w:r w:rsidRPr="00861C8A">
        <w:rPr>
          <w:rFonts w:eastAsia="PMingLiU"/>
        </w:rPr>
        <w:t xml:space="preserve"> Microsoft </w:t>
      </w:r>
      <w:r w:rsidRPr="00861C8A">
        <w:rPr>
          <w:rFonts w:eastAsia="PMingLiU"/>
        </w:rPr>
        <w:t>知悉任何非法存取</w:t>
      </w:r>
      <w:r w:rsidRPr="00861C8A">
        <w:rPr>
          <w:rFonts w:eastAsia="PMingLiU"/>
        </w:rPr>
        <w:t xml:space="preserve"> Microsoft </w:t>
      </w:r>
      <w:r w:rsidRPr="00861C8A">
        <w:rPr>
          <w:rFonts w:eastAsia="PMingLiU"/>
        </w:rPr>
        <w:t>設備或</w:t>
      </w:r>
      <w:r w:rsidRPr="00861C8A">
        <w:rPr>
          <w:rFonts w:eastAsia="PMingLiU"/>
        </w:rPr>
        <w:t xml:space="preserve"> Microsoft </w:t>
      </w:r>
      <w:r w:rsidRPr="00861C8A">
        <w:rPr>
          <w:rFonts w:eastAsia="PMingLiU"/>
        </w:rPr>
        <w:t>設施中所存放之任何客戶資料，或未經授權存取此等設備或設施致使客戶資料之遺失、揭露或更改</w:t>
      </w:r>
      <w:r w:rsidRPr="00861C8A">
        <w:rPr>
          <w:rFonts w:eastAsia="PMingLiU"/>
        </w:rPr>
        <w:t xml:space="preserve"> (</w:t>
      </w:r>
      <w:r w:rsidRPr="00861C8A">
        <w:rPr>
          <w:rFonts w:eastAsia="PMingLiU"/>
        </w:rPr>
        <w:t>以下每項均稱為「安全事件」</w:t>
      </w:r>
      <w:r w:rsidRPr="00861C8A">
        <w:rPr>
          <w:rFonts w:eastAsia="PMingLiU"/>
        </w:rPr>
        <w:t>)</w:t>
      </w:r>
      <w:r w:rsidRPr="00861C8A">
        <w:rPr>
          <w:rFonts w:eastAsia="PMingLiU"/>
        </w:rPr>
        <w:t>，</w:t>
      </w:r>
      <w:r w:rsidRPr="00861C8A">
        <w:rPr>
          <w:rFonts w:eastAsia="PMingLiU"/>
        </w:rPr>
        <w:t xml:space="preserve">Microsoft </w:t>
      </w:r>
      <w:r w:rsidRPr="00861C8A">
        <w:rPr>
          <w:rFonts w:eastAsia="PMingLiU"/>
        </w:rPr>
        <w:t>將立即</w:t>
      </w:r>
      <w:r w:rsidRPr="00861C8A">
        <w:rPr>
          <w:rFonts w:eastAsia="PMingLiU"/>
        </w:rPr>
        <w:t xml:space="preserve"> (1) </w:t>
      </w:r>
      <w:r w:rsidRPr="00861C8A">
        <w:rPr>
          <w:rFonts w:eastAsia="PMingLiU"/>
        </w:rPr>
        <w:t>通知客戶發生安全事件；</w:t>
      </w:r>
      <w:r w:rsidRPr="00861C8A">
        <w:rPr>
          <w:rFonts w:eastAsia="PMingLiU"/>
        </w:rPr>
        <w:t xml:space="preserve">(2) </w:t>
      </w:r>
      <w:r w:rsidRPr="00861C8A">
        <w:rPr>
          <w:rFonts w:eastAsia="PMingLiU"/>
        </w:rPr>
        <w:t>調查安全事件並將安全事件之相關詳細資訊提供給客戶；以及</w:t>
      </w:r>
      <w:r w:rsidRPr="00861C8A">
        <w:rPr>
          <w:rFonts w:eastAsia="PMingLiU"/>
        </w:rPr>
        <w:t xml:space="preserve"> (3) </w:t>
      </w:r>
      <w:r w:rsidRPr="00861C8A">
        <w:rPr>
          <w:rFonts w:eastAsia="PMingLiU"/>
        </w:rPr>
        <w:t>採取合理的步驟減輕效應並將安全事件所引起之任何損害降至最低。</w:t>
      </w:r>
    </w:p>
    <w:p w:rsidR="000671C7" w:rsidRPr="00861C8A" w:rsidRDefault="000671C7" w:rsidP="000671C7">
      <w:pPr>
        <w:pStyle w:val="ProductList-Body"/>
        <w:spacing w:after="120"/>
        <w:rPr>
          <w:rFonts w:eastAsia="PMingLiU"/>
        </w:rPr>
      </w:pPr>
      <w:r w:rsidRPr="00861C8A">
        <w:rPr>
          <w:rFonts w:eastAsia="PMingLiU"/>
        </w:rPr>
        <w:t>安全事件之通知將透過</w:t>
      </w:r>
      <w:r w:rsidRPr="00861C8A">
        <w:rPr>
          <w:rFonts w:eastAsia="PMingLiU"/>
        </w:rPr>
        <w:t xml:space="preserve"> Microsoft </w:t>
      </w:r>
      <w:r w:rsidRPr="00861C8A">
        <w:rPr>
          <w:rFonts w:eastAsia="PMingLiU"/>
        </w:rPr>
        <w:t>所選取之任何方式</w:t>
      </w:r>
      <w:r w:rsidRPr="00861C8A">
        <w:rPr>
          <w:rFonts w:eastAsia="PMingLiU"/>
        </w:rPr>
        <w:t xml:space="preserve"> (</w:t>
      </w:r>
      <w:r w:rsidRPr="00861C8A">
        <w:rPr>
          <w:rFonts w:eastAsia="PMingLiU"/>
        </w:rPr>
        <w:t>包括透過電子郵件</w:t>
      </w:r>
      <w:r w:rsidRPr="00861C8A">
        <w:rPr>
          <w:rFonts w:eastAsia="PMingLiU"/>
        </w:rPr>
        <w:t xml:space="preserve">) </w:t>
      </w:r>
      <w:r w:rsidRPr="00861C8A">
        <w:rPr>
          <w:rFonts w:eastAsia="PMingLiU"/>
        </w:rPr>
        <w:t>傳達給客戶的一個或多個管理者。客戶對確保客戶管理者在每個適用之線上服務入口網站上維護正確的連絡資訊應負起全部的責任。</w:t>
      </w:r>
      <w:r w:rsidRPr="00861C8A">
        <w:rPr>
          <w:rFonts w:eastAsia="PMingLiU"/>
        </w:rPr>
        <w:t xml:space="preserve">Microsoft </w:t>
      </w:r>
      <w:r w:rsidRPr="00861C8A">
        <w:rPr>
          <w:rFonts w:eastAsia="PMingLiU"/>
        </w:rPr>
        <w:t>依本節規定應回報或回應安全事件之義務，並非表示</w:t>
      </w:r>
      <w:r w:rsidRPr="00861C8A">
        <w:rPr>
          <w:rFonts w:eastAsia="PMingLiU"/>
        </w:rPr>
        <w:t xml:space="preserve"> Microsoft </w:t>
      </w:r>
      <w:r w:rsidRPr="00861C8A">
        <w:rPr>
          <w:rFonts w:eastAsia="PMingLiU"/>
        </w:rPr>
        <w:t>認知與安全事件相關之任何過失或賠償責任。</w:t>
      </w:r>
    </w:p>
    <w:p w:rsidR="000671C7" w:rsidRDefault="000671C7" w:rsidP="000671C7">
      <w:pPr>
        <w:pStyle w:val="ProductList-Body"/>
        <w:rPr>
          <w:rFonts w:eastAsia="PMingLiU"/>
        </w:rPr>
      </w:pPr>
      <w:r w:rsidRPr="00861C8A">
        <w:rPr>
          <w:rFonts w:eastAsia="PMingLiU"/>
        </w:rPr>
        <w:t>若客戶之帳戶或驗證憑證可能有任何不當使用之情況，或是任何與線上服務相關之安全事件，客戶必須立即通知</w:t>
      </w:r>
      <w:r w:rsidRPr="00861C8A">
        <w:rPr>
          <w:rFonts w:eastAsia="PMingLiU"/>
        </w:rPr>
        <w:t xml:space="preserve"> Microsoft</w:t>
      </w:r>
      <w:r w:rsidRPr="00861C8A">
        <w:rPr>
          <w:rFonts w:eastAsia="PMingLiU"/>
        </w:rPr>
        <w:t>。</w:t>
      </w:r>
    </w:p>
    <w:p w:rsidR="00FC048A" w:rsidRPr="00861C8A" w:rsidRDefault="00FC048A"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0" w:name="_Toc455731151"/>
      <w:bookmarkStart w:id="51" w:name="LocationofDataProcessing"/>
      <w:r w:rsidRPr="00861C8A">
        <w:rPr>
          <w:rFonts w:eastAsia="PMingLiU"/>
        </w:rPr>
        <w:t>資料處理之地點</w:t>
      </w:r>
      <w:bookmarkEnd w:id="50"/>
    </w:p>
    <w:bookmarkEnd w:id="51"/>
    <w:p w:rsidR="000671C7" w:rsidRPr="00861C8A" w:rsidRDefault="00864991" w:rsidP="000671C7">
      <w:pPr>
        <w:pStyle w:val="ProductList-Body"/>
        <w:rPr>
          <w:rFonts w:eastAsia="PMingLiU"/>
        </w:rPr>
      </w:pPr>
      <w:r w:rsidRPr="002F11FB">
        <w:rPr>
          <w:rFonts w:eastAsia="PMingLiU"/>
        </w:rPr>
        <w:t>除</w:t>
      </w:r>
      <w:r w:rsidRPr="002F11FB">
        <w:rPr>
          <w:rFonts w:eastAsia="PMingLiU"/>
        </w:rPr>
        <w:t xml:space="preserve"> OST </w:t>
      </w:r>
      <w:r w:rsidRPr="002F11FB">
        <w:rPr>
          <w:rFonts w:eastAsia="PMingLiU"/>
        </w:rPr>
        <w:t>中所述之其他地點外，</w:t>
      </w:r>
      <w:r w:rsidRPr="002F11FB">
        <w:rPr>
          <w:rFonts w:eastAsia="PMingLiU"/>
        </w:rPr>
        <w:t xml:space="preserve">Microsoft </w:t>
      </w:r>
      <w:r w:rsidRPr="002F11FB">
        <w:rPr>
          <w:rFonts w:eastAsia="PMingLiU"/>
        </w:rPr>
        <w:t>代表客戶處理的客戶資料，得移轉至美國或是</w:t>
      </w:r>
      <w:r w:rsidRPr="002F11FB">
        <w:rPr>
          <w:rFonts w:eastAsia="PMingLiU"/>
        </w:rPr>
        <w:t xml:space="preserve"> Microsoft </w:t>
      </w:r>
      <w:r w:rsidRPr="002F11FB">
        <w:rPr>
          <w:rFonts w:eastAsia="PMingLiU"/>
        </w:rPr>
        <w:t>或其關係企業或次承攬人維護設備所在之任何其他國家</w:t>
      </w:r>
      <w:r w:rsidRPr="002F11FB">
        <w:rPr>
          <w:rFonts w:eastAsia="PMingLiU"/>
        </w:rPr>
        <w:t>/</w:t>
      </w:r>
      <w:r w:rsidRPr="002F11FB">
        <w:rPr>
          <w:rFonts w:eastAsia="PMingLiU"/>
        </w:rPr>
        <w:t>地區，或於該等國家</w:t>
      </w:r>
      <w:r w:rsidRPr="002F11FB">
        <w:rPr>
          <w:rFonts w:eastAsia="PMingLiU"/>
        </w:rPr>
        <w:t>/</w:t>
      </w:r>
      <w:r w:rsidRPr="002F11FB">
        <w:rPr>
          <w:rFonts w:eastAsia="PMingLiU"/>
        </w:rPr>
        <w:t>地區進行儲存或處理作業。客戶指派</w:t>
      </w:r>
      <w:r w:rsidRPr="002F11FB">
        <w:rPr>
          <w:rFonts w:eastAsia="PMingLiU"/>
        </w:rPr>
        <w:t xml:space="preserve"> Microsoft </w:t>
      </w:r>
      <w:r w:rsidRPr="002F11FB">
        <w:rPr>
          <w:rFonts w:eastAsia="PMingLiU"/>
        </w:rPr>
        <w:t>得基於提供線上服務之目的，將客戶資料移轉至該等國家</w:t>
      </w:r>
      <w:r w:rsidRPr="002F11FB">
        <w:rPr>
          <w:rFonts w:eastAsia="PMingLiU"/>
        </w:rPr>
        <w:t>/</w:t>
      </w:r>
      <w:r w:rsidRPr="002F11FB">
        <w:rPr>
          <w:rFonts w:eastAsia="PMingLiU"/>
        </w:rPr>
        <w:t>地區，並於該等國家</w:t>
      </w:r>
      <w:r w:rsidRPr="002F11FB">
        <w:rPr>
          <w:rFonts w:eastAsia="PMingLiU"/>
        </w:rPr>
        <w:t>/</w:t>
      </w:r>
      <w:r w:rsidRPr="002F11FB">
        <w:rPr>
          <w:rFonts w:eastAsia="PMingLiU"/>
        </w:rPr>
        <w:t>地區進行儲存及處理作業。</w:t>
      </w:r>
      <w:r w:rsidRPr="002F11FB">
        <w:rPr>
          <w:rFonts w:eastAsia="PMingLiU"/>
        </w:rPr>
        <w:t xml:space="preserve">Microsoft </w:t>
      </w:r>
      <w:r w:rsidRPr="002F11FB">
        <w:rPr>
          <w:rFonts w:eastAsia="PMingLiU"/>
        </w:rPr>
        <w:t>在對源自歐洲經濟區和瑞士之個人資料進行蒐集、使用、移轉、保留及其他處理時，將遵守歐洲經濟區和瑞士之相關資料保護法律</w:t>
      </w:r>
      <w:r w:rsidR="000671C7" w:rsidRPr="00861C8A">
        <w:rPr>
          <w:rFonts w:eastAsia="PMingLiU"/>
        </w:rPr>
        <w:t>。</w:t>
      </w:r>
    </w:p>
    <w:p w:rsidR="000671C7" w:rsidRPr="00861C8A" w:rsidRDefault="000671C7" w:rsidP="000671C7">
      <w:pPr>
        <w:pStyle w:val="ProductList-Body"/>
        <w:rPr>
          <w:rFonts w:eastAsia="PMingLiU"/>
        </w:rPr>
      </w:pPr>
    </w:p>
    <w:p w:rsidR="00FC048A" w:rsidRPr="001C77B3" w:rsidRDefault="00FC048A" w:rsidP="00FC048A">
      <w:pPr>
        <w:pStyle w:val="ProductList-SubSubSectionHeading"/>
        <w:outlineLvl w:val="2"/>
        <w:rPr>
          <w:rFonts w:eastAsia="PMingLiU"/>
        </w:rPr>
      </w:pPr>
      <w:bookmarkStart w:id="52" w:name="_Toc417892066"/>
      <w:bookmarkStart w:id="53" w:name="_Toc412644895"/>
      <w:bookmarkStart w:id="54" w:name="_Toc455731152"/>
      <w:r w:rsidRPr="001C77B3">
        <w:rPr>
          <w:rFonts w:eastAsia="PMingLiU"/>
        </w:rPr>
        <w:t>預覽發行</w:t>
      </w:r>
      <w:bookmarkEnd w:id="52"/>
      <w:bookmarkEnd w:id="53"/>
      <w:bookmarkEnd w:id="54"/>
    </w:p>
    <w:p w:rsidR="00FC048A" w:rsidRPr="001C77B3" w:rsidRDefault="00FC048A" w:rsidP="00FC048A">
      <w:pPr>
        <w:pStyle w:val="ProductList-Body"/>
        <w:rPr>
          <w:rFonts w:eastAsia="PMingLiU"/>
        </w:rPr>
      </w:pPr>
      <w:r w:rsidRPr="001C77B3">
        <w:rPr>
          <w:rFonts w:eastAsia="PMingLiU"/>
        </w:rPr>
        <w:t xml:space="preserve">Microsoft </w:t>
      </w:r>
      <w:r w:rsidRPr="001C77B3">
        <w:rPr>
          <w:rFonts w:eastAsia="PMingLiU"/>
        </w:rPr>
        <w:t>得為了選擇性評估，而提供預覽版、搶鮮版</w:t>
      </w:r>
      <w:r w:rsidRPr="001C77B3">
        <w:rPr>
          <w:rFonts w:eastAsia="PMingLiU"/>
        </w:rPr>
        <w:t xml:space="preserve"> (Beta) </w:t>
      </w:r>
      <w:r w:rsidRPr="001C77B3">
        <w:rPr>
          <w:rFonts w:eastAsia="PMingLiU"/>
        </w:rPr>
        <w:t>或其他預先發行版功能、資料中心地點及服務</w:t>
      </w:r>
      <w:r w:rsidRPr="001C77B3">
        <w:rPr>
          <w:rFonts w:eastAsia="PMingLiU"/>
        </w:rPr>
        <w:t xml:space="preserve"> (</w:t>
      </w:r>
      <w:r w:rsidRPr="001C77B3">
        <w:rPr>
          <w:rFonts w:eastAsia="PMingLiU"/>
        </w:rPr>
        <w:t>以下稱「預覽版」</w:t>
      </w:r>
      <w:r w:rsidRPr="001C77B3">
        <w:rPr>
          <w:rFonts w:eastAsia="PMingLiU"/>
        </w:rPr>
        <w:t>)</w:t>
      </w:r>
      <w:r w:rsidRPr="001C77B3">
        <w:rPr>
          <w:rFonts w:eastAsia="PMingLiU"/>
        </w:rPr>
        <w:t>。預覽版所採用的隱私權及安全性措施得比線上服務中一般採用之措施少或有所不同。除非另有規定，否則預覽版並未納入相對應之線上服務的</w:t>
      </w:r>
      <w:r w:rsidRPr="001C77B3">
        <w:rPr>
          <w:rFonts w:eastAsia="PMingLiU"/>
        </w:rPr>
        <w:t xml:space="preserve"> SLA</w:t>
      </w:r>
      <w:r w:rsidRPr="001C77B3">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5" w:name="_Toc455731153"/>
      <w:r w:rsidRPr="00861C8A">
        <w:rPr>
          <w:rFonts w:eastAsia="PMingLiU"/>
        </w:rPr>
        <w:t>次承攬人之聘用</w:t>
      </w:r>
      <w:bookmarkEnd w:id="55"/>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得聘用次承攬人來代表其提供服務，任何此等次承攬人僅能基於提供</w:t>
      </w:r>
      <w:r w:rsidRPr="00861C8A">
        <w:rPr>
          <w:rFonts w:eastAsia="PMingLiU"/>
        </w:rPr>
        <w:t xml:space="preserve"> Microsoft </w:t>
      </w:r>
      <w:r w:rsidRPr="00861C8A">
        <w:rPr>
          <w:rFonts w:eastAsia="PMingLiU"/>
        </w:rPr>
        <w:t>委託他們提供之服務的目的，而取得客戶資料，且不得將客戶資料移作他用。</w:t>
      </w:r>
      <w:r w:rsidRPr="00861C8A">
        <w:rPr>
          <w:rFonts w:eastAsia="PMingLiU"/>
        </w:rPr>
        <w:t xml:space="preserve">Microsoft </w:t>
      </w:r>
      <w:r w:rsidRPr="00861C8A">
        <w:rPr>
          <w:rFonts w:eastAsia="PMingLiU"/>
        </w:rPr>
        <w:t>應負責確保其次承攬人履行</w:t>
      </w:r>
      <w:r w:rsidRPr="00861C8A">
        <w:rPr>
          <w:rFonts w:eastAsia="PMingLiU"/>
        </w:rPr>
        <w:t xml:space="preserve"> OST </w:t>
      </w:r>
      <w:r w:rsidRPr="00861C8A">
        <w:rPr>
          <w:rFonts w:eastAsia="PMingLiU"/>
        </w:rPr>
        <w:t>中所規定之</w:t>
      </w:r>
      <w:r w:rsidRPr="00861C8A">
        <w:rPr>
          <w:rFonts w:eastAsia="PMingLiU"/>
        </w:rPr>
        <w:t xml:space="preserve"> Microsoft </w:t>
      </w:r>
      <w:r w:rsidRPr="00861C8A">
        <w:rPr>
          <w:rFonts w:eastAsia="PMingLiU"/>
        </w:rPr>
        <w:t>的義務。客戶先前已同意</w:t>
      </w:r>
      <w:r w:rsidRPr="00861C8A">
        <w:rPr>
          <w:rFonts w:eastAsia="PMingLiU"/>
        </w:rPr>
        <w:t xml:space="preserve"> Microsoft </w:t>
      </w:r>
      <w:r w:rsidRPr="00861C8A">
        <w:rPr>
          <w:rFonts w:eastAsia="PMingLiU"/>
        </w:rPr>
        <w:t>依照</w:t>
      </w:r>
      <w:r w:rsidRPr="00861C8A">
        <w:rPr>
          <w:rFonts w:eastAsia="PMingLiU"/>
        </w:rPr>
        <w:t xml:space="preserve"> OST </w:t>
      </w:r>
      <w:r w:rsidRPr="00861C8A">
        <w:rPr>
          <w:rFonts w:eastAsia="PMingLiU"/>
        </w:rPr>
        <w:t>所述之規定，將客戶資料移轉予次承攬人。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6" w:name="_Toc455731154"/>
      <w:r w:rsidRPr="00861C8A">
        <w:rPr>
          <w:rFonts w:eastAsia="PMingLiU"/>
        </w:rPr>
        <w:t>如何連絡</w:t>
      </w:r>
      <w:r w:rsidRPr="00861C8A">
        <w:rPr>
          <w:rFonts w:eastAsia="PMingLiU"/>
        </w:rPr>
        <w:t xml:space="preserve"> Microsoft</w:t>
      </w:r>
      <w:bookmarkEnd w:id="56"/>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2"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C714B" w:rsidRDefault="00285E6F" w:rsidP="000671C7">
      <w:pPr>
        <w:pStyle w:val="ProductList-Body"/>
        <w:spacing w:before="120"/>
        <w:ind w:left="187"/>
        <w:rPr>
          <w:rFonts w:eastAsia="PMingLiU"/>
          <w:lang w:val="en-US"/>
        </w:rPr>
      </w:pPr>
      <w:r w:rsidRPr="008C714B">
        <w:rPr>
          <w:b/>
          <w:lang w:val="en-US"/>
        </w:rPr>
        <w:t>Microsoft Enterprise Service Privacy</w:t>
      </w:r>
    </w:p>
    <w:p w:rsidR="000671C7" w:rsidRPr="008C714B" w:rsidRDefault="000671C7" w:rsidP="000671C7">
      <w:pPr>
        <w:pStyle w:val="ProductList-Body"/>
        <w:ind w:left="180"/>
        <w:rPr>
          <w:rFonts w:eastAsia="PMingLiU"/>
          <w:lang w:val="en-US"/>
        </w:rPr>
      </w:pPr>
      <w:r w:rsidRPr="008C714B">
        <w:rPr>
          <w:rFonts w:eastAsia="PMingLiU"/>
          <w:lang w:val="en-US"/>
        </w:rPr>
        <w:t>Microsoft Corporation</w:t>
      </w:r>
    </w:p>
    <w:p w:rsidR="000671C7" w:rsidRPr="008C714B" w:rsidRDefault="000671C7" w:rsidP="000671C7">
      <w:pPr>
        <w:pStyle w:val="ProductList-Body"/>
        <w:ind w:left="180"/>
        <w:rPr>
          <w:rFonts w:eastAsia="PMingLiU"/>
          <w:lang w:val="en-US"/>
        </w:rPr>
      </w:pPr>
      <w:r w:rsidRPr="008C714B">
        <w:rPr>
          <w:rFonts w:eastAsia="PMingLiU"/>
          <w:lang w:val="en-US"/>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0671C7" w:rsidRPr="008C714B" w:rsidRDefault="000671C7" w:rsidP="000671C7">
      <w:pPr>
        <w:pStyle w:val="ProductList-Body"/>
        <w:spacing w:before="120"/>
        <w:ind w:left="187"/>
        <w:rPr>
          <w:rFonts w:eastAsia="PMingLiU"/>
          <w:lang w:val="en-US"/>
        </w:rPr>
      </w:pPr>
      <w:r w:rsidRPr="008C714B">
        <w:rPr>
          <w:rFonts w:eastAsia="PMingLiU"/>
          <w:b/>
          <w:lang w:val="en-US"/>
        </w:rPr>
        <w:t>Microsoft Ireland Operations, Ltd.</w:t>
      </w:r>
    </w:p>
    <w:p w:rsidR="000671C7" w:rsidRPr="008C714B" w:rsidRDefault="000671C7" w:rsidP="000671C7">
      <w:pPr>
        <w:pStyle w:val="ProductList-Body"/>
        <w:ind w:left="180"/>
        <w:rPr>
          <w:rFonts w:eastAsia="PMingLiU"/>
          <w:lang w:val="en-US"/>
        </w:rPr>
      </w:pPr>
      <w:r w:rsidRPr="008C714B">
        <w:rPr>
          <w:rFonts w:eastAsia="PMingLiU"/>
          <w:lang w:val="en-US"/>
        </w:rPr>
        <w:t>Attn:</w:t>
      </w:r>
      <w:r w:rsidR="00285E6F" w:rsidRPr="008C714B">
        <w:rPr>
          <w:rFonts w:eastAsia="PMingLiU"/>
          <w:lang w:val="en-US"/>
        </w:rPr>
        <w:t xml:space="preserve"> Data Protection</w:t>
      </w:r>
    </w:p>
    <w:p w:rsidR="000671C7" w:rsidRPr="008C714B" w:rsidRDefault="000671C7" w:rsidP="000671C7">
      <w:pPr>
        <w:pStyle w:val="ProductList-Body"/>
        <w:ind w:left="180"/>
        <w:rPr>
          <w:rFonts w:eastAsia="PMingLiU"/>
          <w:lang w:val="en-US"/>
        </w:rPr>
      </w:pPr>
      <w:r w:rsidRPr="008C714B">
        <w:rPr>
          <w:rFonts w:eastAsia="PMingLiU"/>
          <w:lang w:val="en-US"/>
        </w:rPr>
        <w:t>Carmenhall Road</w:t>
      </w:r>
    </w:p>
    <w:p w:rsidR="000671C7" w:rsidRPr="008C714B" w:rsidRDefault="000671C7" w:rsidP="000671C7">
      <w:pPr>
        <w:pStyle w:val="ProductList-Body"/>
        <w:ind w:left="180"/>
        <w:rPr>
          <w:rFonts w:eastAsia="PMingLiU"/>
          <w:lang w:val="en-US"/>
        </w:rPr>
      </w:pPr>
      <w:r w:rsidRPr="008C714B">
        <w:rPr>
          <w:rFonts w:eastAsia="PMingLiU"/>
          <w:lang w:val="en-US"/>
        </w:rPr>
        <w:lastRenderedPageBreak/>
        <w:t>Sandyford, Dublin 18, Ireland</w:t>
      </w:r>
    </w:p>
    <w:p w:rsidR="00352535" w:rsidRPr="008C714B" w:rsidRDefault="00F76EAA" w:rsidP="00352535">
      <w:pPr>
        <w:pStyle w:val="ProductList-Body"/>
        <w:shd w:val="clear" w:color="auto" w:fill="A6A6A6" w:themeFill="background1" w:themeFillShade="A6"/>
        <w:spacing w:before="120" w:after="240"/>
        <w:jc w:val="right"/>
        <w:rPr>
          <w:rFonts w:eastAsia="PMingLiU"/>
          <w:lang w:val="en-US"/>
        </w:rPr>
      </w:pPr>
      <w:hyperlink w:anchor="TableofContents" w:history="1">
        <w:r w:rsidR="00352535" w:rsidRPr="00861C8A">
          <w:rPr>
            <w:rStyle w:val="Hyperlink"/>
            <w:rFonts w:eastAsia="PMingLiU"/>
            <w:sz w:val="16"/>
            <w:szCs w:val="16"/>
          </w:rPr>
          <w:t>目錄</w:t>
        </w:r>
      </w:hyperlink>
      <w:r w:rsidR="00352535" w:rsidRPr="008C714B">
        <w:rPr>
          <w:rFonts w:eastAsia="PMingLiU"/>
          <w:sz w:val="16"/>
          <w:szCs w:val="16"/>
          <w:lang w:val="en-US"/>
        </w:rPr>
        <w:t>/</w:t>
      </w:r>
      <w:hyperlink w:anchor="GeneralTerms" w:history="1">
        <w:r w:rsidR="00352535" w:rsidRPr="00861C8A">
          <w:rPr>
            <w:rStyle w:val="Hyperlink"/>
            <w:rFonts w:eastAsia="PMingLiU"/>
            <w:sz w:val="16"/>
            <w:szCs w:val="16"/>
          </w:rPr>
          <w:t>一般條款</w:t>
        </w:r>
      </w:hyperlink>
    </w:p>
    <w:p w:rsidR="00352535" w:rsidRPr="008C714B" w:rsidRDefault="00352535" w:rsidP="000671C7">
      <w:pPr>
        <w:pStyle w:val="ProductList-Body"/>
        <w:ind w:left="180"/>
        <w:rPr>
          <w:rFonts w:eastAsia="PMingLiU"/>
          <w:lang w:val="en-US"/>
        </w:rPr>
      </w:pPr>
    </w:p>
    <w:p w:rsidR="00FC048A" w:rsidRPr="008C714B" w:rsidRDefault="00FC048A" w:rsidP="000671C7">
      <w:pPr>
        <w:pStyle w:val="ProductList-Body"/>
        <w:rPr>
          <w:rFonts w:eastAsia="PMingLiU"/>
          <w:lang w:val="en-US"/>
        </w:rPr>
      </w:pPr>
      <w:r w:rsidRPr="008C714B">
        <w:rPr>
          <w:rFonts w:eastAsia="PMingLiU"/>
          <w:lang w:val="en-US"/>
        </w:rPr>
        <w:br w:type="page"/>
      </w:r>
    </w:p>
    <w:p w:rsidR="000671C7" w:rsidRPr="00861C8A" w:rsidRDefault="000671C7" w:rsidP="003515FD">
      <w:pPr>
        <w:pStyle w:val="ProductList-Offering1Heading"/>
        <w:rPr>
          <w:lang w:eastAsia="zh-TW"/>
        </w:rPr>
      </w:pPr>
      <w:bookmarkStart w:id="57" w:name="DataProcessingTerms"/>
      <w:bookmarkStart w:id="58" w:name="_Toc455731155"/>
      <w:r w:rsidRPr="00861C8A">
        <w:rPr>
          <w:rFonts w:hint="eastAsia"/>
          <w:lang w:eastAsia="zh-TW"/>
        </w:rPr>
        <w:lastRenderedPageBreak/>
        <w:t>資料處理條款</w:t>
      </w:r>
      <w:bookmarkEnd w:id="57"/>
      <w:bookmarkEnd w:id="58"/>
    </w:p>
    <w:p w:rsidR="000671C7" w:rsidRPr="008C714B" w:rsidRDefault="000671C7" w:rsidP="000671C7">
      <w:pPr>
        <w:pStyle w:val="ProductList-Body"/>
        <w:spacing w:after="120"/>
        <w:rPr>
          <w:rFonts w:eastAsia="PMingLiU"/>
          <w:lang w:val="en-US"/>
        </w:rPr>
      </w:pPr>
      <w:r w:rsidRPr="00861C8A">
        <w:rPr>
          <w:rFonts w:eastAsia="PMingLiU"/>
        </w:rPr>
        <w:t>資料處理條款</w:t>
      </w:r>
      <w:r w:rsidRPr="008C714B">
        <w:rPr>
          <w:rFonts w:eastAsia="PMingLiU"/>
          <w:lang w:val="en-US"/>
        </w:rPr>
        <w:t xml:space="preserve"> (DPT) </w:t>
      </w:r>
      <w:r w:rsidRPr="00861C8A">
        <w:rPr>
          <w:rFonts w:eastAsia="PMingLiU"/>
        </w:rPr>
        <w:t>包含本節之條款。</w:t>
      </w:r>
    </w:p>
    <w:p w:rsidR="000671C7" w:rsidRPr="00861C8A" w:rsidRDefault="000671C7" w:rsidP="000671C7">
      <w:pPr>
        <w:pStyle w:val="ProductList-Body"/>
        <w:rPr>
          <w:rFonts w:eastAsia="PMingLiU"/>
        </w:rPr>
      </w:pPr>
      <w:r w:rsidRPr="00861C8A">
        <w:rPr>
          <w:rFonts w:eastAsia="PMingLiU"/>
        </w:rPr>
        <w:t>依據歐盟執行委員會於</w:t>
      </w:r>
      <w:r w:rsidRPr="008C714B">
        <w:rPr>
          <w:rFonts w:eastAsia="PMingLiU"/>
          <w:lang w:val="en-US"/>
        </w:rPr>
        <w:t xml:space="preserve"> 2010 </w:t>
      </w:r>
      <w:r w:rsidRPr="00861C8A">
        <w:rPr>
          <w:rFonts w:eastAsia="PMingLiU"/>
        </w:rPr>
        <w:t>年</w:t>
      </w:r>
      <w:r w:rsidRPr="008C714B">
        <w:rPr>
          <w:rFonts w:eastAsia="PMingLiU"/>
          <w:lang w:val="en-US"/>
        </w:rPr>
        <w:t xml:space="preserve"> 2 </w:t>
      </w:r>
      <w:r w:rsidRPr="00861C8A">
        <w:rPr>
          <w:rFonts w:eastAsia="PMingLiU"/>
        </w:rPr>
        <w:t>月</w:t>
      </w:r>
      <w:r w:rsidRPr="008C714B">
        <w:rPr>
          <w:rFonts w:eastAsia="PMingLiU"/>
          <w:lang w:val="en-US"/>
        </w:rPr>
        <w:t xml:space="preserve"> 5 </w:t>
      </w:r>
      <w:r w:rsidRPr="00861C8A">
        <w:rPr>
          <w:rFonts w:eastAsia="PMingLiU"/>
        </w:rPr>
        <w:t>日針對標準合約條款做出之決策</w:t>
      </w:r>
      <w:r w:rsidRPr="008C714B">
        <w:rPr>
          <w:rFonts w:eastAsia="PMingLiU"/>
          <w:lang w:val="en-US"/>
        </w:rPr>
        <w:t>，</w:t>
      </w:r>
      <w:r w:rsidRPr="00861C8A">
        <w:rPr>
          <w:rFonts w:eastAsia="PMingLiU"/>
        </w:rPr>
        <w:t>針對歐盟資料保護指令</w:t>
      </w:r>
      <w:r w:rsidRPr="008C714B">
        <w:rPr>
          <w:rFonts w:eastAsia="PMingLiU"/>
          <w:lang w:val="en-US"/>
        </w:rPr>
        <w:t xml:space="preserve"> (EU Data Protection Directive) </w:t>
      </w:r>
      <w:r w:rsidRPr="00861C8A">
        <w:rPr>
          <w:rFonts w:eastAsia="PMingLiU"/>
        </w:rPr>
        <w:t>所規範的在第三國家</w:t>
      </w:r>
      <w:r w:rsidRPr="008C714B">
        <w:rPr>
          <w:rFonts w:eastAsia="PMingLiU"/>
          <w:lang w:val="en-US"/>
        </w:rPr>
        <w:t>/</w:t>
      </w:r>
      <w:r w:rsidRPr="00861C8A">
        <w:rPr>
          <w:rFonts w:eastAsia="PMingLiU"/>
        </w:rPr>
        <w:t>地區建立的個人資料移轉至處理器上之事宜</w:t>
      </w:r>
      <w:r w:rsidRPr="008C714B">
        <w:rPr>
          <w:rFonts w:eastAsia="PMingLiU"/>
          <w:lang w:val="en-US"/>
        </w:rPr>
        <w:t>，</w:t>
      </w:r>
      <w:r w:rsidRPr="00861C8A">
        <w:rPr>
          <w:rFonts w:eastAsia="PMingLiU"/>
        </w:rPr>
        <w:t>資料處理條款也會包括「標準合約條款」</w:t>
      </w:r>
      <w:r w:rsidRPr="008C714B">
        <w:rPr>
          <w:rFonts w:eastAsia="PMingLiU"/>
          <w:lang w:val="en-US"/>
        </w:rPr>
        <w:t>(Standard Contractual Clauses)</w:t>
      </w:r>
      <w:r w:rsidRPr="00861C8A">
        <w:rPr>
          <w:rFonts w:eastAsia="PMingLiU"/>
        </w:rPr>
        <w:t>。標準合約條款位於</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中。此外，</w:t>
      </w:r>
    </w:p>
    <w:p w:rsidR="000671C7" w:rsidRPr="00861C8A" w:rsidRDefault="000671C7" w:rsidP="000671C7">
      <w:pPr>
        <w:pStyle w:val="ProductList-Body"/>
        <w:numPr>
          <w:ilvl w:val="0"/>
          <w:numId w:val="4"/>
        </w:numPr>
        <w:ind w:left="450" w:hanging="270"/>
        <w:rPr>
          <w:rFonts w:eastAsia="PMingLiU"/>
        </w:rPr>
      </w:pPr>
      <w:r w:rsidRPr="00861C8A">
        <w:rPr>
          <w:rFonts w:eastAsia="PMingLiU"/>
        </w:rPr>
        <w:t>大量授權合約之執行包括</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之執行，其已由</w:t>
      </w:r>
      <w:r w:rsidRPr="00861C8A">
        <w:rPr>
          <w:rFonts w:eastAsia="PMingLiU"/>
        </w:rPr>
        <w:t xml:space="preserve"> Microsoft Corporation </w:t>
      </w:r>
      <w:r w:rsidRPr="00861C8A">
        <w:rPr>
          <w:rFonts w:eastAsia="PMingLiU"/>
        </w:rPr>
        <w:t>會簽；</w:t>
      </w:r>
    </w:p>
    <w:p w:rsidR="000671C7" w:rsidRPr="00861C8A" w:rsidRDefault="000671C7" w:rsidP="000671C7">
      <w:pPr>
        <w:pStyle w:val="ProductList-Body"/>
        <w:numPr>
          <w:ilvl w:val="0"/>
          <w:numId w:val="4"/>
        </w:numPr>
        <w:spacing w:before="40"/>
        <w:ind w:left="450" w:hanging="270"/>
        <w:rPr>
          <w:rFonts w:eastAsia="PMingLiU"/>
        </w:rPr>
      </w:pPr>
      <w:r w:rsidRPr="00861C8A">
        <w:rPr>
          <w:rFonts w:eastAsia="PMingLiU"/>
        </w:rPr>
        <w:t>客戶大量授權合約中之條款</w:t>
      </w:r>
      <w:r w:rsidRPr="00861C8A">
        <w:rPr>
          <w:rFonts w:eastAsia="PMingLiU"/>
        </w:rPr>
        <w:t xml:space="preserve"> (</w:t>
      </w:r>
      <w:r w:rsidRPr="00861C8A">
        <w:rPr>
          <w:rFonts w:eastAsia="PMingLiU"/>
        </w:rPr>
        <w:t>包括</w:t>
      </w:r>
      <w:r w:rsidRPr="00861C8A">
        <w:rPr>
          <w:rFonts w:eastAsia="PMingLiU"/>
        </w:rPr>
        <w:t xml:space="preserve"> DPT)</w:t>
      </w:r>
      <w:r w:rsidRPr="00861C8A">
        <w:rPr>
          <w:rFonts w:eastAsia="PMingLiU"/>
        </w:rPr>
        <w:t>，構成規範</w:t>
      </w:r>
      <w:r w:rsidRPr="00861C8A">
        <w:rPr>
          <w:rFonts w:eastAsia="PMingLiU"/>
        </w:rPr>
        <w:t xml:space="preserve"> Microsoft </w:t>
      </w:r>
      <w:r w:rsidRPr="00861C8A">
        <w:rPr>
          <w:rFonts w:eastAsia="PMingLiU"/>
        </w:rPr>
        <w:t>本身為資料處理者之資料處理合約；以及</w:t>
      </w:r>
    </w:p>
    <w:p w:rsidR="000671C7" w:rsidRPr="00861C8A" w:rsidRDefault="000671C7" w:rsidP="000671C7">
      <w:pPr>
        <w:pStyle w:val="ProductList-Body"/>
        <w:numPr>
          <w:ilvl w:val="0"/>
          <w:numId w:val="4"/>
        </w:numPr>
        <w:spacing w:before="40" w:after="120"/>
        <w:ind w:left="461" w:hanging="274"/>
        <w:rPr>
          <w:rFonts w:eastAsia="PMingLiU"/>
        </w:rPr>
      </w:pPr>
      <w:r w:rsidRPr="00861C8A">
        <w:rPr>
          <w:rFonts w:eastAsia="PMingLiU"/>
        </w:rPr>
        <w:t xml:space="preserve">DPT </w:t>
      </w:r>
      <w:r w:rsidRPr="00861C8A">
        <w:rPr>
          <w:rFonts w:eastAsia="PMingLiU"/>
        </w:rPr>
        <w:t>將取代客戶之大量授權合約中之任何與其不一致或相互牴觸的條款，而且對每項訂閱而言，</w:t>
      </w:r>
      <w:r w:rsidRPr="00861C8A">
        <w:rPr>
          <w:rFonts w:eastAsia="PMingLiU"/>
        </w:rPr>
        <w:t xml:space="preserve">DPT </w:t>
      </w:r>
      <w:r w:rsidRPr="00861C8A">
        <w:rPr>
          <w:rFonts w:eastAsia="PMingLiU"/>
        </w:rPr>
        <w:t>應維持完整之效果及效力，直至依照</w:t>
      </w:r>
      <w:r w:rsidRPr="00861C8A">
        <w:rPr>
          <w:rFonts w:eastAsia="PMingLiU"/>
        </w:rPr>
        <w:t xml:space="preserve"> DPT </w:t>
      </w:r>
      <w:r w:rsidRPr="00861C8A">
        <w:rPr>
          <w:rFonts w:eastAsia="PMingLiU"/>
        </w:rPr>
        <w:t>將</w:t>
      </w:r>
      <w:r w:rsidRPr="00861C8A">
        <w:rPr>
          <w:rFonts w:eastAsia="PMingLiU"/>
        </w:rPr>
        <w:t xml:space="preserve"> Microsoft </w:t>
      </w:r>
      <w:r w:rsidRPr="00861C8A">
        <w:rPr>
          <w:rFonts w:eastAsia="PMingLiU"/>
        </w:rPr>
        <w:t>系統中之所有相關客戶資料均刪除為止。</w:t>
      </w:r>
    </w:p>
    <w:p w:rsidR="000671C7" w:rsidRPr="00861C8A" w:rsidRDefault="000671C7" w:rsidP="000671C7">
      <w:pPr>
        <w:pStyle w:val="ProductList-Body"/>
        <w:rPr>
          <w:rFonts w:eastAsia="PMingLiU"/>
        </w:rPr>
      </w:pPr>
      <w:r w:rsidRPr="00861C8A">
        <w:rPr>
          <w:rFonts w:eastAsia="PMingLiU"/>
        </w:rPr>
        <w:t>客戶得完全取消延長「標準合約條款」或資料處理條款。若要取消延長，客戶必須以書面通知的方式傳送下列資訊給</w:t>
      </w:r>
      <w:r w:rsidRPr="00861C8A">
        <w:rPr>
          <w:rFonts w:eastAsia="PMingLiU"/>
        </w:rPr>
        <w:t xml:space="preserve"> Microsoft (</w:t>
      </w:r>
      <w:r w:rsidRPr="00861C8A">
        <w:rPr>
          <w:rFonts w:eastAsia="PMingLiU"/>
        </w:rPr>
        <w:t>依客戶的大量授權合約</w:t>
      </w:r>
      <w:r w:rsidRPr="00861C8A">
        <w:rPr>
          <w:rFonts w:eastAsia="PMingLiU"/>
        </w:rPr>
        <w:t>)</w:t>
      </w:r>
      <w:r w:rsidRPr="00861C8A">
        <w:rPr>
          <w:rFonts w:eastAsia="PMingLiU"/>
        </w:rPr>
        <w:t>：</w:t>
      </w:r>
    </w:p>
    <w:p w:rsidR="000671C7" w:rsidRPr="00861C8A" w:rsidRDefault="000671C7" w:rsidP="000671C7">
      <w:pPr>
        <w:pStyle w:val="ProductList-Body"/>
        <w:numPr>
          <w:ilvl w:val="0"/>
          <w:numId w:val="5"/>
        </w:numPr>
        <w:ind w:left="450" w:hanging="270"/>
        <w:rPr>
          <w:rFonts w:eastAsia="PMingLiU"/>
        </w:rPr>
      </w:pPr>
      <w:r w:rsidRPr="00861C8A">
        <w:rPr>
          <w:rFonts w:eastAsia="PMingLiU"/>
        </w:rPr>
        <w:t>客戶及任何關係企業之完整正式名稱；</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若客戶具備多個大量授權合約，則為取消延長所適用之大量授權合約；</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若取消延長整份</w:t>
      </w:r>
      <w:r w:rsidRPr="00861C8A">
        <w:rPr>
          <w:rFonts w:eastAsia="PMingLiU"/>
        </w:rPr>
        <w:t xml:space="preserve"> DPT</w:t>
      </w:r>
      <w:r w:rsidRPr="00861C8A">
        <w:rPr>
          <w:rFonts w:eastAsia="PMingLiU"/>
        </w:rPr>
        <w:t>，則為客戶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完全取消延長之資料處理條款的聲明。</w:t>
      </w:r>
    </w:p>
    <w:p w:rsidR="000671C7" w:rsidRPr="00861C8A" w:rsidRDefault="000671C7" w:rsidP="000671C7">
      <w:pPr>
        <w:pStyle w:val="ProductList-Body"/>
        <w:numPr>
          <w:ilvl w:val="0"/>
          <w:numId w:val="5"/>
        </w:numPr>
        <w:spacing w:before="40" w:after="120"/>
        <w:ind w:left="461" w:hanging="274"/>
        <w:rPr>
          <w:rFonts w:eastAsia="PMingLiU"/>
        </w:rPr>
      </w:pPr>
      <w:r w:rsidRPr="00861C8A">
        <w:rPr>
          <w:rFonts w:eastAsia="PMingLiU"/>
        </w:rPr>
        <w:t>若僅取消延長標準合約條款，則為客戶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僅取消延長標準合約條款之聲明。</w:t>
      </w:r>
    </w:p>
    <w:p w:rsidR="000671C7" w:rsidRPr="00861C8A" w:rsidRDefault="000671C7" w:rsidP="000671C7">
      <w:pPr>
        <w:pStyle w:val="ProductList-Body"/>
        <w:spacing w:after="120"/>
        <w:rPr>
          <w:rFonts w:eastAsia="PMingLiU"/>
        </w:rPr>
      </w:pPr>
      <w:r w:rsidRPr="00861C8A">
        <w:rPr>
          <w:rFonts w:eastAsia="PMingLiU"/>
        </w:rPr>
        <w:t>在要使用標準合約條款必須先有法規核准的國家</w:t>
      </w:r>
      <w:r w:rsidRPr="00861C8A">
        <w:rPr>
          <w:rFonts w:eastAsia="PMingLiU"/>
        </w:rPr>
        <w:t>/</w:t>
      </w:r>
      <w:r w:rsidRPr="00861C8A">
        <w:rPr>
          <w:rFonts w:eastAsia="PMingLiU"/>
        </w:rPr>
        <w:t>地區中，除非客戶已具備必要的法規核准，否則標準合約條款不能完全依據歐盟執行委員會</w:t>
      </w:r>
      <w:r w:rsidRPr="00861C8A">
        <w:rPr>
          <w:rFonts w:eastAsia="PMingLiU"/>
        </w:rPr>
        <w:t xml:space="preserve"> 2010/87/EU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w:t>
      </w:r>
      <w:r w:rsidRPr="00861C8A">
        <w:rPr>
          <w:rFonts w:eastAsia="PMingLiU"/>
        </w:rPr>
        <w:t>使自該國家</w:t>
      </w:r>
      <w:r w:rsidRPr="00861C8A">
        <w:rPr>
          <w:rFonts w:eastAsia="PMingLiU"/>
        </w:rPr>
        <w:t>/</w:t>
      </w:r>
      <w:r w:rsidRPr="00861C8A">
        <w:rPr>
          <w:rFonts w:eastAsia="PMingLiU"/>
        </w:rPr>
        <w:t>地區之資料匯出合法化。</w:t>
      </w:r>
    </w:p>
    <w:p w:rsidR="00FC048A" w:rsidRPr="001C77B3" w:rsidRDefault="00FC048A" w:rsidP="00FC048A">
      <w:pPr>
        <w:pStyle w:val="ProductList-Body"/>
        <w:rPr>
          <w:rFonts w:eastAsia="PMingLiU"/>
          <w:b/>
        </w:rPr>
      </w:pPr>
      <w:r w:rsidRPr="001C77B3">
        <w:rPr>
          <w:rFonts w:eastAsia="PMingLiU"/>
          <w:b/>
        </w:rPr>
        <w:t>在</w:t>
      </w:r>
      <w:r w:rsidRPr="001C77B3">
        <w:rPr>
          <w:rFonts w:eastAsia="PMingLiU"/>
          <w:b/>
        </w:rPr>
        <w:t xml:space="preserve"> DPT </w:t>
      </w:r>
      <w:r w:rsidRPr="001C77B3">
        <w:rPr>
          <w:rFonts w:eastAsia="PMingLiU"/>
          <w:b/>
        </w:rPr>
        <w:t>中，「線上服務」一詞僅適用於下表之服務，不包括任何預覽版，而且「客戶資料」僅包括透過使用該等線上服務而提供之客戶資料。</w:t>
      </w:r>
    </w:p>
    <w:p w:rsidR="000671C7" w:rsidRDefault="000671C7" w:rsidP="000671C7">
      <w:pPr>
        <w:pStyle w:val="ProductList-Body"/>
        <w:rPr>
          <w:rFonts w:eastAsia="PMingLiU"/>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B1FA2" w:rsidRPr="004C76B5" w:rsidTr="00DB1FA2">
        <w:trPr>
          <w:tblHeader/>
        </w:trPr>
        <w:tc>
          <w:tcPr>
            <w:tcW w:w="10800" w:type="dxa"/>
            <w:gridSpan w:val="2"/>
            <w:shd w:val="clear" w:color="auto" w:fill="0072C6"/>
          </w:tcPr>
          <w:p w:rsidR="00DB1FA2" w:rsidRPr="004C76B5" w:rsidRDefault="00DB1FA2" w:rsidP="00DB1FA2">
            <w:pPr>
              <w:pStyle w:val="ProductList-Body"/>
              <w:spacing w:before="20" w:after="20"/>
              <w:rPr>
                <w:rFonts w:eastAsia="PMingLiU"/>
                <w:color w:val="FFFFFF" w:themeColor="background1"/>
                <w:sz w:val="16"/>
                <w:szCs w:val="16"/>
              </w:rPr>
            </w:pPr>
            <w:r w:rsidRPr="004C76B5">
              <w:rPr>
                <w:rFonts w:eastAsia="PMingLiU"/>
                <w:color w:val="FFFFFF" w:themeColor="background1"/>
                <w:sz w:val="16"/>
                <w:szCs w:val="16"/>
              </w:rPr>
              <w:t>線上服務</w:t>
            </w:r>
          </w:p>
        </w:tc>
      </w:tr>
      <w:tr w:rsidR="00A976D7" w:rsidRPr="004C76B5" w:rsidTr="00DB1FA2">
        <w:tc>
          <w:tcPr>
            <w:tcW w:w="2610" w:type="dxa"/>
            <w:vAlign w:val="center"/>
          </w:tcPr>
          <w:p w:rsidR="00A976D7" w:rsidRPr="00D70397" w:rsidRDefault="00A976D7" w:rsidP="00A976D7">
            <w:pPr>
              <w:pStyle w:val="ProductList-Body"/>
              <w:rPr>
                <w:rFonts w:eastAsia="PMingLiU"/>
                <w:sz w:val="16"/>
                <w:szCs w:val="16"/>
              </w:rPr>
            </w:pPr>
            <w:bookmarkStart w:id="59" w:name="MicrosoftDynamicsOnlineServices"/>
            <w:r w:rsidRPr="00D70397">
              <w:rPr>
                <w:rFonts w:eastAsia="PMingLiU"/>
                <w:sz w:val="16"/>
                <w:szCs w:val="16"/>
              </w:rPr>
              <w:t xml:space="preserve">Microsoft Dynamics Online </w:t>
            </w:r>
            <w:r w:rsidRPr="00D70397">
              <w:rPr>
                <w:rFonts w:eastAsia="PMingLiU"/>
                <w:sz w:val="16"/>
                <w:szCs w:val="16"/>
              </w:rPr>
              <w:t>服務</w:t>
            </w:r>
          </w:p>
        </w:tc>
        <w:tc>
          <w:tcPr>
            <w:tcW w:w="8190" w:type="dxa"/>
          </w:tcPr>
          <w:p w:rsidR="00A976D7" w:rsidRPr="00D70397" w:rsidRDefault="00A976D7" w:rsidP="00A976D7">
            <w:pPr>
              <w:pStyle w:val="ProductList-Body"/>
              <w:rPr>
                <w:rFonts w:eastAsia="PMingLiU"/>
                <w:sz w:val="16"/>
                <w:szCs w:val="16"/>
              </w:rPr>
            </w:pPr>
            <w:r w:rsidRPr="00D70397">
              <w:rPr>
                <w:rFonts w:eastAsia="PMingLiU"/>
                <w:sz w:val="16"/>
                <w:szCs w:val="16"/>
              </w:rPr>
              <w:t>包含下列服務：</w:t>
            </w:r>
            <w:r w:rsidRPr="00D70397">
              <w:rPr>
                <w:rFonts w:eastAsia="PMingLiU"/>
                <w:sz w:val="16"/>
                <w:szCs w:val="16"/>
              </w:rPr>
              <w:t>Microsoft Dynamics CRM Online</w:t>
            </w:r>
            <w:r w:rsidRPr="00D70397">
              <w:rPr>
                <w:rFonts w:eastAsia="PMingLiU"/>
                <w:sz w:val="16"/>
                <w:szCs w:val="16"/>
              </w:rPr>
              <w:t>、</w:t>
            </w:r>
            <w:r w:rsidRPr="00D70397">
              <w:rPr>
                <w:rFonts w:eastAsia="PMingLiU"/>
                <w:sz w:val="16"/>
                <w:szCs w:val="16"/>
              </w:rPr>
              <w:t xml:space="preserve">Microsoft Dynamics Marketing </w:t>
            </w:r>
            <w:r w:rsidRPr="00D70397">
              <w:rPr>
                <w:rFonts w:eastAsia="PMingLiU"/>
                <w:sz w:val="16"/>
                <w:szCs w:val="16"/>
              </w:rPr>
              <w:t>與</w:t>
            </w:r>
            <w:r w:rsidRPr="00D70397">
              <w:rPr>
                <w:rFonts w:eastAsia="PMingLiU"/>
                <w:sz w:val="16"/>
                <w:szCs w:val="16"/>
              </w:rPr>
              <w:t xml:space="preserve"> Microsoft Social Engagement</w:t>
            </w:r>
            <w:r w:rsidRPr="00D70397">
              <w:rPr>
                <w:rFonts w:eastAsia="PMingLiU"/>
                <w:sz w:val="16"/>
                <w:szCs w:val="16"/>
              </w:rPr>
              <w:t>。</w:t>
            </w:r>
            <w:r w:rsidRPr="00D70397">
              <w:rPr>
                <w:rFonts w:eastAsia="PMingLiU"/>
                <w:sz w:val="16"/>
                <w:szCs w:val="16"/>
              </w:rPr>
              <w:t xml:space="preserve">Microsoft Dynamics Online </w:t>
            </w:r>
            <w:r w:rsidRPr="00D70397">
              <w:rPr>
                <w:rFonts w:eastAsia="PMingLiU"/>
                <w:sz w:val="16"/>
                <w:szCs w:val="16"/>
              </w:rPr>
              <w:t>服務不包括</w:t>
            </w:r>
            <w:r w:rsidRPr="00D70397">
              <w:rPr>
                <w:rFonts w:eastAsia="PMingLiU"/>
                <w:sz w:val="16"/>
                <w:szCs w:val="16"/>
              </w:rPr>
              <w:t xml:space="preserve"> (1) Microsoft Dynamics CRM </w:t>
            </w:r>
            <w:r w:rsidRPr="00D70397">
              <w:rPr>
                <w:rFonts w:eastAsia="PMingLiU"/>
                <w:sz w:val="16"/>
                <w:szCs w:val="16"/>
              </w:rPr>
              <w:t>的支援裝置適用版，其中包括但不限於</w:t>
            </w:r>
            <w:r w:rsidRPr="00D70397">
              <w:rPr>
                <w:rFonts w:eastAsia="PMingLiU"/>
                <w:sz w:val="16"/>
                <w:szCs w:val="16"/>
              </w:rPr>
              <w:t xml:space="preserve"> Microsoft Dynamics CRM Online </w:t>
            </w:r>
            <w:r w:rsidRPr="00D70397">
              <w:rPr>
                <w:rFonts w:eastAsia="PMingLiU"/>
                <w:sz w:val="16"/>
                <w:szCs w:val="16"/>
              </w:rPr>
              <w:t>服務的平板電腦及</w:t>
            </w:r>
            <w:r w:rsidRPr="00D70397">
              <w:rPr>
                <w:rFonts w:eastAsia="PMingLiU"/>
                <w:sz w:val="16"/>
                <w:szCs w:val="16"/>
              </w:rPr>
              <w:t>/</w:t>
            </w:r>
            <w:r w:rsidRPr="00D70397">
              <w:rPr>
                <w:rFonts w:eastAsia="PMingLiU"/>
                <w:sz w:val="16"/>
                <w:szCs w:val="16"/>
              </w:rPr>
              <w:t>或智慧型手機適用版；或</w:t>
            </w:r>
            <w:r w:rsidRPr="00D70397">
              <w:rPr>
                <w:rFonts w:eastAsia="PMingLiU"/>
                <w:sz w:val="16"/>
                <w:szCs w:val="16"/>
              </w:rPr>
              <w:t xml:space="preserve"> (2) </w:t>
            </w:r>
            <w:r w:rsidRPr="00D70397">
              <w:rPr>
                <w:rFonts w:eastAsia="PMingLiU"/>
                <w:sz w:val="16"/>
                <w:szCs w:val="16"/>
              </w:rPr>
              <w:t>任何其他連線至或透過</w:t>
            </w:r>
            <w:r w:rsidRPr="00D70397">
              <w:rPr>
                <w:rFonts w:eastAsia="PMingLiU"/>
                <w:sz w:val="16"/>
                <w:szCs w:val="16"/>
              </w:rPr>
              <w:t xml:space="preserve"> Microsoft Dynamics CRM Online</w:t>
            </w:r>
            <w:r w:rsidRPr="00D70397">
              <w:rPr>
                <w:rFonts w:eastAsia="PMingLiU"/>
                <w:sz w:val="16"/>
                <w:szCs w:val="16"/>
              </w:rPr>
              <w:t>、</w:t>
            </w:r>
            <w:r w:rsidRPr="00D70397">
              <w:rPr>
                <w:rFonts w:eastAsia="PMingLiU"/>
                <w:sz w:val="16"/>
                <w:szCs w:val="16"/>
              </w:rPr>
              <w:t xml:space="preserve">Microsoft Dynamics Marketing </w:t>
            </w:r>
            <w:r w:rsidRPr="00D70397">
              <w:rPr>
                <w:rFonts w:eastAsia="PMingLiU"/>
                <w:sz w:val="16"/>
                <w:szCs w:val="16"/>
              </w:rPr>
              <w:t>或</w:t>
            </w:r>
            <w:r w:rsidRPr="00D70397">
              <w:rPr>
                <w:rFonts w:eastAsia="PMingLiU"/>
                <w:sz w:val="16"/>
                <w:szCs w:val="16"/>
              </w:rPr>
              <w:t xml:space="preserve"> Microsoft Social Engagement </w:t>
            </w:r>
            <w:r w:rsidRPr="00D70397">
              <w:rPr>
                <w:rFonts w:eastAsia="PMingLiU"/>
                <w:sz w:val="16"/>
                <w:szCs w:val="16"/>
              </w:rPr>
              <w:t>提供使用之獨立品牌服務。</w:t>
            </w:r>
          </w:p>
        </w:tc>
      </w:tr>
      <w:bookmarkEnd w:id="59"/>
      <w:tr w:rsidR="00A976D7" w:rsidRPr="004C76B5" w:rsidTr="00DB1FA2">
        <w:tc>
          <w:tcPr>
            <w:tcW w:w="2610" w:type="dxa"/>
            <w:vAlign w:val="center"/>
          </w:tcPr>
          <w:p w:rsidR="00A976D7" w:rsidRPr="00D70397" w:rsidRDefault="00A976D7" w:rsidP="00A976D7">
            <w:pPr>
              <w:pStyle w:val="ProductList-Body"/>
              <w:rPr>
                <w:rFonts w:eastAsia="PMingLiU"/>
                <w:sz w:val="16"/>
                <w:szCs w:val="16"/>
              </w:rPr>
            </w:pPr>
            <w:r w:rsidRPr="00D70397">
              <w:rPr>
                <w:rFonts w:eastAsia="PMingLiU"/>
                <w:sz w:val="16"/>
                <w:szCs w:val="16"/>
              </w:rPr>
              <w:t>Office 365 Services</w:t>
            </w:r>
          </w:p>
        </w:tc>
        <w:tc>
          <w:tcPr>
            <w:tcW w:w="8190" w:type="dxa"/>
          </w:tcPr>
          <w:p w:rsidR="00A976D7" w:rsidRPr="00D70397" w:rsidRDefault="00A976D7" w:rsidP="00A976D7">
            <w:pPr>
              <w:pStyle w:val="ProductList-Body"/>
              <w:rPr>
                <w:rFonts w:eastAsia="PMingLiU"/>
                <w:sz w:val="16"/>
                <w:szCs w:val="16"/>
              </w:rPr>
            </w:pPr>
            <w:r w:rsidRPr="00D70397">
              <w:rPr>
                <w:rFonts w:eastAsia="PMingLiU"/>
                <w:sz w:val="16"/>
                <w:szCs w:val="16"/>
              </w:rPr>
              <w:t>下列每項服務皆為獨立的服務，或包含在</w:t>
            </w:r>
            <w:r w:rsidRPr="00D70397">
              <w:rPr>
                <w:rFonts w:eastAsia="PMingLiU"/>
                <w:sz w:val="16"/>
                <w:szCs w:val="16"/>
              </w:rPr>
              <w:t xml:space="preserve"> Office 365 </w:t>
            </w:r>
            <w:r w:rsidRPr="00D70397">
              <w:rPr>
                <w:rFonts w:eastAsia="PMingLiU"/>
                <w:sz w:val="16"/>
                <w:szCs w:val="16"/>
              </w:rPr>
              <w:t>品牌方案或套件中：</w:t>
            </w:r>
            <w:r w:rsidRPr="00D70397">
              <w:rPr>
                <w:rFonts w:eastAsia="PMingLiU"/>
                <w:sz w:val="16"/>
                <w:szCs w:val="16"/>
              </w:rPr>
              <w:t>Exchange Online</w:t>
            </w:r>
            <w:r w:rsidRPr="00D70397">
              <w:rPr>
                <w:rFonts w:eastAsia="PMingLiU"/>
                <w:sz w:val="16"/>
                <w:szCs w:val="16"/>
              </w:rPr>
              <w:t>、</w:t>
            </w:r>
            <w:r w:rsidRPr="00D70397">
              <w:rPr>
                <w:rFonts w:eastAsia="PMingLiU"/>
                <w:sz w:val="16"/>
                <w:szCs w:val="16"/>
              </w:rPr>
              <w:t>Exchange Online Archiving</w:t>
            </w:r>
            <w:r w:rsidRPr="00D70397">
              <w:rPr>
                <w:rFonts w:eastAsia="PMingLiU"/>
                <w:sz w:val="16"/>
                <w:szCs w:val="16"/>
              </w:rPr>
              <w:t>、</w:t>
            </w:r>
            <w:r w:rsidRPr="00D70397">
              <w:rPr>
                <w:rFonts w:eastAsia="PMingLiU"/>
                <w:sz w:val="16"/>
                <w:szCs w:val="16"/>
              </w:rPr>
              <w:t>Exchange Online Protection</w:t>
            </w:r>
            <w:r w:rsidRPr="00D70397">
              <w:rPr>
                <w:rFonts w:eastAsia="PMingLiU"/>
                <w:sz w:val="16"/>
                <w:szCs w:val="16"/>
              </w:rPr>
              <w:t>、</w:t>
            </w:r>
            <w:r w:rsidRPr="00D70397">
              <w:rPr>
                <w:rFonts w:eastAsia="PMingLiU"/>
                <w:sz w:val="16"/>
                <w:szCs w:val="16"/>
              </w:rPr>
              <w:t>Office 365 Advanced Threat Protection</w:t>
            </w:r>
            <w:r w:rsidRPr="00D70397">
              <w:rPr>
                <w:rFonts w:eastAsia="PMingLiU"/>
                <w:sz w:val="16"/>
                <w:szCs w:val="16"/>
              </w:rPr>
              <w:t>、</w:t>
            </w:r>
            <w:r w:rsidRPr="00D70397">
              <w:rPr>
                <w:rFonts w:eastAsia="PMingLiU"/>
                <w:sz w:val="16"/>
                <w:szCs w:val="16"/>
              </w:rPr>
              <w:t>SharePoint Online</w:t>
            </w:r>
            <w:r w:rsidRPr="00D70397">
              <w:rPr>
                <w:rFonts w:eastAsia="PMingLiU"/>
                <w:sz w:val="16"/>
                <w:szCs w:val="16"/>
              </w:rPr>
              <w:t>、商務用</w:t>
            </w:r>
            <w:r w:rsidRPr="00D70397">
              <w:rPr>
                <w:rFonts w:eastAsia="PMingLiU"/>
                <w:sz w:val="16"/>
                <w:szCs w:val="16"/>
              </w:rPr>
              <w:t xml:space="preserve"> OneDrive</w:t>
            </w:r>
            <w:r w:rsidRPr="00D70397">
              <w:rPr>
                <w:rFonts w:eastAsia="PMingLiU"/>
                <w:sz w:val="16"/>
                <w:szCs w:val="16"/>
              </w:rPr>
              <w:t>、</w:t>
            </w:r>
            <w:r w:rsidRPr="00D70397">
              <w:rPr>
                <w:rFonts w:eastAsia="PMingLiU"/>
                <w:sz w:val="16"/>
                <w:szCs w:val="16"/>
              </w:rPr>
              <w:t>Project Online</w:t>
            </w:r>
            <w:r w:rsidRPr="00D70397">
              <w:rPr>
                <w:rFonts w:eastAsia="PMingLiU"/>
                <w:sz w:val="16"/>
                <w:szCs w:val="16"/>
              </w:rPr>
              <w:t>、商務用</w:t>
            </w:r>
            <w:r w:rsidRPr="00D70397">
              <w:rPr>
                <w:rFonts w:eastAsia="PMingLiU"/>
                <w:sz w:val="16"/>
                <w:szCs w:val="16"/>
              </w:rPr>
              <w:t xml:space="preserve"> Skype Online</w:t>
            </w:r>
            <w:r w:rsidRPr="00D70397">
              <w:rPr>
                <w:rFonts w:eastAsia="PMingLiU"/>
                <w:sz w:val="16"/>
                <w:szCs w:val="16"/>
              </w:rPr>
              <w:t>、</w:t>
            </w:r>
            <w:r w:rsidRPr="00D70397">
              <w:rPr>
                <w:rFonts w:eastAsia="PMingLiU"/>
                <w:sz w:val="16"/>
                <w:szCs w:val="16"/>
              </w:rPr>
              <w:t>Sway</w:t>
            </w:r>
            <w:r w:rsidRPr="00D70397">
              <w:rPr>
                <w:rFonts w:eastAsia="PMingLiU"/>
                <w:sz w:val="16"/>
                <w:szCs w:val="16"/>
              </w:rPr>
              <w:t>、</w:t>
            </w:r>
            <w:r w:rsidRPr="00D70397">
              <w:rPr>
                <w:rFonts w:eastAsia="PMingLiU"/>
                <w:sz w:val="16"/>
                <w:szCs w:val="16"/>
              </w:rPr>
              <w:t>Office Online</w:t>
            </w:r>
            <w:r w:rsidRPr="00D70397">
              <w:rPr>
                <w:rFonts w:eastAsia="PMingLiU"/>
                <w:sz w:val="16"/>
                <w:szCs w:val="16"/>
              </w:rPr>
              <w:t>、</w:t>
            </w:r>
            <w:r w:rsidRPr="00D70397">
              <w:rPr>
                <w:rFonts w:eastAsia="PMingLiU"/>
                <w:sz w:val="16"/>
                <w:szCs w:val="16"/>
              </w:rPr>
              <w:t>Delve Analytics</w:t>
            </w:r>
            <w:r w:rsidRPr="00D70397">
              <w:rPr>
                <w:rFonts w:eastAsia="PMingLiU"/>
                <w:sz w:val="16"/>
                <w:szCs w:val="16"/>
              </w:rPr>
              <w:t>、</w:t>
            </w:r>
            <w:r w:rsidRPr="00D70397">
              <w:rPr>
                <w:rFonts w:eastAsia="PMingLiU"/>
                <w:sz w:val="16"/>
                <w:szCs w:val="16"/>
              </w:rPr>
              <w:t xml:space="preserve">Customer Lockbox </w:t>
            </w:r>
            <w:r w:rsidRPr="00D70397">
              <w:rPr>
                <w:rFonts w:eastAsia="PMingLiU"/>
                <w:sz w:val="16"/>
                <w:szCs w:val="16"/>
              </w:rPr>
              <w:t>和</w:t>
            </w:r>
            <w:r w:rsidRPr="00D70397">
              <w:rPr>
                <w:rFonts w:eastAsia="PMingLiU"/>
                <w:sz w:val="16"/>
                <w:szCs w:val="16"/>
              </w:rPr>
              <w:t xml:space="preserve"> Yammer Enterprise</w:t>
            </w:r>
            <w:r w:rsidRPr="00D70397">
              <w:rPr>
                <w:rFonts w:eastAsia="PMingLiU"/>
                <w:sz w:val="16"/>
                <w:szCs w:val="16"/>
              </w:rPr>
              <w:t>。</w:t>
            </w:r>
            <w:r w:rsidRPr="00D70397">
              <w:rPr>
                <w:rFonts w:eastAsia="PMingLiU"/>
                <w:sz w:val="16"/>
                <w:szCs w:val="16"/>
              </w:rPr>
              <w:t xml:space="preserve">Office 365 </w:t>
            </w:r>
            <w:r w:rsidRPr="00D70397">
              <w:rPr>
                <w:rFonts w:eastAsia="PMingLiU"/>
                <w:sz w:val="16"/>
                <w:szCs w:val="16"/>
              </w:rPr>
              <w:t>服務並未包括</w:t>
            </w:r>
            <w:r w:rsidRPr="00D70397">
              <w:rPr>
                <w:rFonts w:eastAsia="PMingLiU"/>
                <w:sz w:val="16"/>
                <w:szCs w:val="16"/>
              </w:rPr>
              <w:t xml:space="preserve"> Office 365 </w:t>
            </w:r>
            <w:r w:rsidRPr="00D70397">
              <w:rPr>
                <w:rFonts w:eastAsia="PMingLiU"/>
                <w:sz w:val="16"/>
                <w:szCs w:val="16"/>
              </w:rPr>
              <w:t>專業增強版、在</w:t>
            </w:r>
            <w:r w:rsidRPr="00D70397">
              <w:rPr>
                <w:rFonts w:eastAsia="PMingLiU"/>
                <w:sz w:val="16"/>
                <w:szCs w:val="16"/>
              </w:rPr>
              <w:t xml:space="preserve"> Microsoft </w:t>
            </w:r>
            <w:r w:rsidRPr="00D70397">
              <w:rPr>
                <w:rFonts w:eastAsia="PMingLiU"/>
                <w:sz w:val="16"/>
                <w:szCs w:val="16"/>
              </w:rPr>
              <w:t>控制範圍之外運作的任何</w:t>
            </w:r>
            <w:r w:rsidRPr="00D70397">
              <w:rPr>
                <w:rFonts w:eastAsia="PMingLiU"/>
                <w:sz w:val="16"/>
                <w:szCs w:val="16"/>
              </w:rPr>
              <w:t xml:space="preserve"> PSTN Services </w:t>
            </w:r>
            <w:r w:rsidRPr="00D70397">
              <w:rPr>
                <w:rFonts w:eastAsia="PMingLiU"/>
                <w:sz w:val="16"/>
                <w:szCs w:val="16"/>
              </w:rPr>
              <w:t>部分、任何用戶端軟體，或任何以</w:t>
            </w:r>
            <w:r w:rsidRPr="00D70397">
              <w:rPr>
                <w:rFonts w:eastAsia="PMingLiU"/>
                <w:sz w:val="16"/>
                <w:szCs w:val="16"/>
              </w:rPr>
              <w:t xml:space="preserve"> Office 365 </w:t>
            </w:r>
            <w:r w:rsidRPr="00D70397">
              <w:rPr>
                <w:rFonts w:eastAsia="PMingLiU"/>
                <w:sz w:val="16"/>
                <w:szCs w:val="16"/>
              </w:rPr>
              <w:t>品牌方案或套件提供使用之獨立品牌服務，例如</w:t>
            </w:r>
            <w:r w:rsidRPr="00D70397">
              <w:rPr>
                <w:rFonts w:eastAsia="PMingLiU"/>
                <w:sz w:val="16"/>
                <w:szCs w:val="16"/>
              </w:rPr>
              <w:t xml:space="preserve"> Bing </w:t>
            </w:r>
            <w:r w:rsidRPr="00D70397">
              <w:rPr>
                <w:rFonts w:eastAsia="PMingLiU"/>
                <w:sz w:val="16"/>
                <w:szCs w:val="16"/>
              </w:rPr>
              <w:t>或以「</w:t>
            </w:r>
            <w:r w:rsidRPr="00D70397">
              <w:rPr>
                <w:rFonts w:eastAsia="PMingLiU"/>
                <w:sz w:val="16"/>
                <w:szCs w:val="16"/>
              </w:rPr>
              <w:t>for Office 365</w:t>
            </w:r>
            <w:r w:rsidRPr="00D70397">
              <w:rPr>
                <w:rFonts w:eastAsia="PMingLiU"/>
                <w:sz w:val="16"/>
                <w:szCs w:val="16"/>
              </w:rPr>
              <w:t>」為品牌的服務。</w:t>
            </w:r>
          </w:p>
        </w:tc>
      </w:tr>
      <w:tr w:rsidR="00DB1FA2" w:rsidRPr="004C76B5" w:rsidTr="00DB1FA2">
        <w:tc>
          <w:tcPr>
            <w:tcW w:w="2610" w:type="dxa"/>
            <w:vAlign w:val="center"/>
          </w:tcPr>
          <w:p w:rsidR="00DB1FA2" w:rsidRPr="004C76B5" w:rsidRDefault="00DB1FA2" w:rsidP="00DB1FA2">
            <w:pPr>
              <w:pStyle w:val="ProductList-Body"/>
              <w:rPr>
                <w:rFonts w:eastAsia="PMingLiU"/>
                <w:sz w:val="16"/>
                <w:szCs w:val="16"/>
              </w:rPr>
            </w:pPr>
            <w:bookmarkStart w:id="60" w:name="MicrosoftAzureCoreServices"/>
            <w:r w:rsidRPr="004C76B5">
              <w:rPr>
                <w:rFonts w:eastAsia="PMingLiU"/>
                <w:sz w:val="16"/>
                <w:szCs w:val="16"/>
              </w:rPr>
              <w:t xml:space="preserve">Microsoft Azure </w:t>
            </w:r>
            <w:r w:rsidRPr="004C76B5">
              <w:rPr>
                <w:rFonts w:eastAsia="PMingLiU"/>
                <w:sz w:val="16"/>
                <w:szCs w:val="16"/>
              </w:rPr>
              <w:t>核心服務</w:t>
            </w:r>
            <w:bookmarkEnd w:id="60"/>
          </w:p>
        </w:tc>
        <w:tc>
          <w:tcPr>
            <w:tcW w:w="8190" w:type="dxa"/>
          </w:tcPr>
          <w:p w:rsidR="00DB1FA2" w:rsidRPr="004C76B5" w:rsidRDefault="00DB1FA2" w:rsidP="00DB1FA2">
            <w:pPr>
              <w:pStyle w:val="ProductList-Body"/>
              <w:rPr>
                <w:rFonts w:eastAsia="PMingLiU"/>
                <w:sz w:val="16"/>
                <w:szCs w:val="16"/>
              </w:rPr>
            </w:pPr>
            <w:r w:rsidRPr="004C76B5">
              <w:rPr>
                <w:rFonts w:eastAsia="PMingLiU"/>
                <w:sz w:val="16"/>
                <w:szCs w:val="16"/>
              </w:rPr>
              <w:t>Active Directory</w:t>
            </w:r>
            <w:r w:rsidRPr="004C76B5">
              <w:rPr>
                <w:rFonts w:eastAsia="PMingLiU"/>
                <w:sz w:val="16"/>
                <w:szCs w:val="16"/>
              </w:rPr>
              <w:t>、</w:t>
            </w:r>
            <w:r w:rsidRPr="004C76B5">
              <w:rPr>
                <w:rFonts w:eastAsia="PMingLiU"/>
                <w:sz w:val="16"/>
                <w:szCs w:val="16"/>
              </w:rPr>
              <w:t xml:space="preserve">API </w:t>
            </w:r>
            <w:r w:rsidRPr="004C76B5">
              <w:rPr>
                <w:rFonts w:eastAsia="PMingLiU"/>
                <w:sz w:val="16"/>
                <w:szCs w:val="16"/>
              </w:rPr>
              <w:t>管理、應用程式服務</w:t>
            </w:r>
            <w:r>
              <w:rPr>
                <w:rFonts w:eastAsia="PMingLiU"/>
                <w:sz w:val="16"/>
                <w:szCs w:val="16"/>
              </w:rPr>
              <w:t xml:space="preserve"> </w:t>
            </w:r>
            <w:r w:rsidRPr="004C76B5">
              <w:rPr>
                <w:rFonts w:eastAsia="PMingLiU"/>
                <w:sz w:val="16"/>
                <w:szCs w:val="16"/>
              </w:rPr>
              <w:t xml:space="preserve">API </w:t>
            </w:r>
            <w:r w:rsidRPr="004C76B5">
              <w:rPr>
                <w:rFonts w:eastAsia="PMingLiU"/>
                <w:sz w:val="16"/>
                <w:szCs w:val="16"/>
              </w:rPr>
              <w:t>應用程式、行動應用程式、</w:t>
            </w:r>
            <w:r w:rsidRPr="004C76B5">
              <w:rPr>
                <w:rFonts w:eastAsia="PMingLiU"/>
                <w:sz w:val="16"/>
                <w:szCs w:val="16"/>
              </w:rPr>
              <w:t xml:space="preserve">Web </w:t>
            </w:r>
            <w:r w:rsidRPr="004C76B5">
              <w:rPr>
                <w:rFonts w:eastAsia="PMingLiU"/>
                <w:sz w:val="16"/>
                <w:szCs w:val="16"/>
              </w:rPr>
              <w:t>應用程式、自動化、備份、批次、</w:t>
            </w:r>
            <w:r w:rsidRPr="004C76B5">
              <w:rPr>
                <w:rFonts w:eastAsia="PMingLiU"/>
                <w:sz w:val="16"/>
                <w:szCs w:val="16"/>
              </w:rPr>
              <w:t xml:space="preserve">BizTalk </w:t>
            </w:r>
            <w:r w:rsidRPr="004C76B5">
              <w:rPr>
                <w:rFonts w:eastAsia="PMingLiU"/>
                <w:sz w:val="16"/>
                <w:szCs w:val="16"/>
              </w:rPr>
              <w:t>服務、雲端服務、</w:t>
            </w:r>
            <w:r w:rsidRPr="004C76B5">
              <w:rPr>
                <w:rFonts w:eastAsia="PMingLiU"/>
                <w:sz w:val="16"/>
                <w:szCs w:val="16"/>
              </w:rPr>
              <w:t>DocumentDB</w:t>
            </w:r>
            <w:r w:rsidRPr="004C76B5">
              <w:rPr>
                <w:rFonts w:eastAsia="PMingLiU"/>
                <w:sz w:val="16"/>
                <w:szCs w:val="16"/>
              </w:rPr>
              <w:t>、事件中樞、</w:t>
            </w:r>
            <w:r w:rsidRPr="004C76B5">
              <w:rPr>
                <w:rFonts w:eastAsia="PMingLiU"/>
                <w:sz w:val="16"/>
                <w:szCs w:val="16"/>
              </w:rPr>
              <w:t>Express Route</w:t>
            </w:r>
            <w:r w:rsidRPr="004C76B5">
              <w:rPr>
                <w:rFonts w:eastAsia="PMingLiU"/>
                <w:sz w:val="16"/>
                <w:szCs w:val="16"/>
              </w:rPr>
              <w:t>、</w:t>
            </w:r>
            <w:r w:rsidRPr="004C76B5">
              <w:rPr>
                <w:rFonts w:eastAsia="PMingLiU"/>
                <w:sz w:val="16"/>
                <w:szCs w:val="16"/>
              </w:rPr>
              <w:t>HDInsight</w:t>
            </w:r>
            <w:r w:rsidRPr="004C76B5">
              <w:rPr>
                <w:rFonts w:eastAsia="PMingLiU"/>
                <w:sz w:val="16"/>
                <w:szCs w:val="16"/>
              </w:rPr>
              <w:t>、金鑰保存庫、負載平衡器、機器學習服務、管理入口網站、媒體服務、多重要素驗證、通知中樞、</w:t>
            </w:r>
            <w:r w:rsidRPr="004C76B5">
              <w:rPr>
                <w:rFonts w:eastAsia="PMingLiU"/>
                <w:sz w:val="16"/>
                <w:szCs w:val="16"/>
              </w:rPr>
              <w:t>Operational Insights</w:t>
            </w:r>
            <w:r w:rsidRPr="004C76B5">
              <w:rPr>
                <w:rFonts w:eastAsia="PMingLiU"/>
                <w:sz w:val="16"/>
                <w:szCs w:val="16"/>
              </w:rPr>
              <w:t>、</w:t>
            </w:r>
            <w:r w:rsidRPr="004C76B5">
              <w:rPr>
                <w:rFonts w:eastAsia="PMingLiU"/>
                <w:sz w:val="16"/>
                <w:szCs w:val="16"/>
              </w:rPr>
              <w:t xml:space="preserve">Redis </w:t>
            </w:r>
            <w:r w:rsidRPr="004C76B5">
              <w:rPr>
                <w:rFonts w:eastAsia="PMingLiU"/>
                <w:sz w:val="16"/>
                <w:szCs w:val="16"/>
              </w:rPr>
              <w:t>快取、</w:t>
            </w:r>
            <w:r w:rsidRPr="004C76B5">
              <w:rPr>
                <w:rFonts w:eastAsia="PMingLiU"/>
                <w:sz w:val="16"/>
                <w:szCs w:val="16"/>
              </w:rPr>
              <w:t>RemoteApp</w:t>
            </w:r>
            <w:r w:rsidRPr="004C76B5">
              <w:rPr>
                <w:rFonts w:eastAsia="PMingLiU"/>
                <w:sz w:val="16"/>
                <w:szCs w:val="16"/>
              </w:rPr>
              <w:t>、版權管理服務、排程器、服務匯流排、網站復原、</w:t>
            </w:r>
            <w:r w:rsidRPr="004C76B5">
              <w:rPr>
                <w:rFonts w:eastAsia="PMingLiU"/>
                <w:sz w:val="16"/>
                <w:szCs w:val="16"/>
              </w:rPr>
              <w:t>SQL Database</w:t>
            </w:r>
            <w:r w:rsidRPr="004C76B5">
              <w:rPr>
                <w:rFonts w:eastAsia="PMingLiU"/>
                <w:sz w:val="16"/>
                <w:szCs w:val="16"/>
              </w:rPr>
              <w:t>、儲存、</w:t>
            </w:r>
            <w:r w:rsidRPr="004C76B5">
              <w:rPr>
                <w:rFonts w:eastAsia="PMingLiU"/>
                <w:sz w:val="16"/>
                <w:szCs w:val="16"/>
              </w:rPr>
              <w:t>StorSimple</w:t>
            </w:r>
            <w:r w:rsidRPr="004C76B5">
              <w:rPr>
                <w:rFonts w:eastAsia="PMingLiU"/>
                <w:sz w:val="16"/>
                <w:szCs w:val="16"/>
              </w:rPr>
              <w:t>、串流分析、流量管理員、虛擬機器、虛擬網路、</w:t>
            </w:r>
            <w:r w:rsidRPr="004C76B5">
              <w:rPr>
                <w:rFonts w:eastAsia="PMingLiU"/>
                <w:sz w:val="16"/>
                <w:szCs w:val="16"/>
              </w:rPr>
              <w:t xml:space="preserve">Visual Studio Team Services </w:t>
            </w:r>
            <w:r w:rsidRPr="004C76B5">
              <w:rPr>
                <w:rFonts w:eastAsia="PMingLiU"/>
                <w:sz w:val="16"/>
                <w:szCs w:val="16"/>
              </w:rPr>
              <w:t>及工作流程管理員。</w:t>
            </w:r>
          </w:p>
        </w:tc>
      </w:tr>
      <w:tr w:rsidR="00DB1FA2" w:rsidRPr="004C76B5" w:rsidTr="00DB1FA2">
        <w:tc>
          <w:tcPr>
            <w:tcW w:w="2610" w:type="dxa"/>
            <w:vAlign w:val="center"/>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Intune </w:t>
            </w:r>
            <w:r w:rsidRPr="004C76B5">
              <w:rPr>
                <w:rFonts w:eastAsia="PMingLiU"/>
                <w:sz w:val="16"/>
                <w:szCs w:val="16"/>
              </w:rPr>
              <w:t>線上服務</w:t>
            </w:r>
          </w:p>
        </w:tc>
        <w:tc>
          <w:tcPr>
            <w:tcW w:w="8190" w:type="dxa"/>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Intune </w:t>
            </w:r>
            <w:r w:rsidRPr="004C76B5">
              <w:rPr>
                <w:rFonts w:eastAsia="PMingLiU"/>
                <w:sz w:val="16"/>
                <w:szCs w:val="16"/>
              </w:rPr>
              <w:t>的雲端服務部分，例如</w:t>
            </w:r>
            <w:r w:rsidRPr="004C76B5">
              <w:rPr>
                <w:rFonts w:eastAsia="PMingLiU"/>
                <w:sz w:val="16"/>
                <w:szCs w:val="16"/>
              </w:rPr>
              <w:t xml:space="preserve"> Microsoft Intune </w:t>
            </w:r>
            <w:r w:rsidRPr="004C76B5">
              <w:rPr>
                <w:rFonts w:eastAsia="PMingLiU"/>
                <w:sz w:val="16"/>
                <w:szCs w:val="16"/>
              </w:rPr>
              <w:t>附加元件產品，或由</w:t>
            </w:r>
            <w:r w:rsidRPr="004C76B5">
              <w:rPr>
                <w:rFonts w:eastAsia="PMingLiU"/>
                <w:sz w:val="16"/>
                <w:szCs w:val="16"/>
              </w:rPr>
              <w:t xml:space="preserve"> Microsoft Intune </w:t>
            </w:r>
            <w:r w:rsidRPr="004C76B5">
              <w:rPr>
                <w:rFonts w:eastAsia="PMingLiU"/>
                <w:sz w:val="16"/>
                <w:szCs w:val="16"/>
              </w:rPr>
              <w:t>提供的管理服務，例如</w:t>
            </w:r>
            <w:r w:rsidRPr="004C76B5">
              <w:rPr>
                <w:rFonts w:eastAsia="PMingLiU"/>
                <w:sz w:val="16"/>
                <w:szCs w:val="16"/>
              </w:rPr>
              <w:t xml:space="preserve"> Mobile Device Management for Office 365</w:t>
            </w:r>
            <w:r w:rsidRPr="004C76B5">
              <w:rPr>
                <w:rFonts w:eastAsia="PMingLiU"/>
                <w:sz w:val="16"/>
                <w:szCs w:val="16"/>
              </w:rPr>
              <w:t>。</w:t>
            </w:r>
          </w:p>
        </w:tc>
      </w:tr>
      <w:tr w:rsidR="00DB1FA2" w:rsidRPr="004C76B5" w:rsidTr="00DB1FA2">
        <w:tc>
          <w:tcPr>
            <w:tcW w:w="2610" w:type="dxa"/>
            <w:vAlign w:val="center"/>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Power BI </w:t>
            </w:r>
            <w:r w:rsidRPr="004C76B5">
              <w:rPr>
                <w:rFonts w:eastAsia="PMingLiU"/>
                <w:sz w:val="16"/>
                <w:szCs w:val="16"/>
              </w:rPr>
              <w:t>服務</w:t>
            </w:r>
          </w:p>
        </w:tc>
        <w:tc>
          <w:tcPr>
            <w:tcW w:w="8190" w:type="dxa"/>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Power BI </w:t>
            </w:r>
            <w:r w:rsidRPr="004C76B5">
              <w:rPr>
                <w:rFonts w:eastAsia="PMingLiU"/>
                <w:sz w:val="16"/>
                <w:szCs w:val="16"/>
              </w:rPr>
              <w:t>的雲端服務部分以獨立形式或包含在</w:t>
            </w:r>
            <w:r w:rsidRPr="004C76B5">
              <w:rPr>
                <w:rFonts w:eastAsia="PMingLiU"/>
                <w:sz w:val="16"/>
                <w:szCs w:val="16"/>
              </w:rPr>
              <w:t xml:space="preserve"> Office 365 </w:t>
            </w:r>
            <w:r w:rsidRPr="004C76B5">
              <w:rPr>
                <w:rFonts w:eastAsia="PMingLiU"/>
                <w:sz w:val="16"/>
                <w:szCs w:val="16"/>
              </w:rPr>
              <w:t>品牌方案或套件中的方式提供，但不包含資料目錄功能、</w:t>
            </w:r>
            <w:r w:rsidRPr="004C76B5">
              <w:rPr>
                <w:rFonts w:eastAsia="PMingLiU"/>
                <w:sz w:val="16"/>
                <w:szCs w:val="16"/>
              </w:rPr>
              <w:t xml:space="preserve">Power BI </w:t>
            </w:r>
            <w:r w:rsidRPr="004C76B5">
              <w:rPr>
                <w:rFonts w:eastAsia="PMingLiU"/>
                <w:sz w:val="16"/>
                <w:szCs w:val="16"/>
              </w:rPr>
              <w:t>行動應用程式或</w:t>
            </w:r>
            <w:r w:rsidRPr="004C76B5">
              <w:rPr>
                <w:rFonts w:eastAsia="PMingLiU"/>
                <w:sz w:val="16"/>
                <w:szCs w:val="16"/>
              </w:rPr>
              <w:t xml:space="preserve"> Power BI Desktop</w:t>
            </w:r>
            <w:r w:rsidRPr="004C76B5">
              <w:rPr>
                <w:rFonts w:eastAsia="PMingLiU"/>
                <w:sz w:val="16"/>
                <w:szCs w:val="16"/>
              </w:rPr>
              <w:t>。</w:t>
            </w:r>
          </w:p>
        </w:tc>
      </w:tr>
    </w:tbl>
    <w:p w:rsidR="004714D1" w:rsidRDefault="004714D1" w:rsidP="004714D1">
      <w:pPr>
        <w:pStyle w:val="ProductList-Body"/>
        <w:rPr>
          <w:rFonts w:eastAsia="PMingLiU" w:cstheme="minorHAnsi"/>
        </w:rPr>
      </w:pPr>
    </w:p>
    <w:p w:rsidR="003D0751" w:rsidRPr="005C21FE" w:rsidRDefault="003D0751" w:rsidP="003D0751">
      <w:pPr>
        <w:pStyle w:val="ProductList-SubSubSectionHeading"/>
        <w:outlineLvl w:val="2"/>
        <w:rPr>
          <w:rFonts w:eastAsia="PMingLiU" w:cstheme="minorHAnsi"/>
        </w:rPr>
      </w:pPr>
      <w:bookmarkStart w:id="61" w:name="DataProcessingTerms_DataatRest"/>
      <w:bookmarkStart w:id="62" w:name="_Toc449618396"/>
      <w:bookmarkStart w:id="63" w:name="_Toc445967463"/>
      <w:bookmarkStart w:id="64" w:name="_Toc455731156"/>
      <w:r w:rsidRPr="005C21FE">
        <w:rPr>
          <w:rFonts w:eastAsia="PMingLiU" w:cstheme="minorHAnsi"/>
        </w:rPr>
        <w:lastRenderedPageBreak/>
        <w:t>靜置客戶資料之地點</w:t>
      </w:r>
      <w:bookmarkEnd w:id="61"/>
      <w:bookmarkEnd w:id="62"/>
      <w:bookmarkEnd w:id="63"/>
      <w:bookmarkEnd w:id="64"/>
    </w:p>
    <w:p w:rsidR="003D0751" w:rsidRPr="005C21FE" w:rsidRDefault="003D0751" w:rsidP="003D0751">
      <w:pPr>
        <w:pStyle w:val="ProductList-Body"/>
        <w:rPr>
          <w:rFonts w:eastAsia="PMingLiU" w:cstheme="minorHAnsi"/>
        </w:rPr>
      </w:pPr>
      <w:r w:rsidRPr="005C21FE">
        <w:rPr>
          <w:rFonts w:eastAsia="PMingLiU" w:cstheme="minorHAnsi"/>
        </w:rPr>
        <w:t xml:space="preserve">Microsoft </w:t>
      </w:r>
      <w:r w:rsidRPr="005C21FE">
        <w:rPr>
          <w:rFonts w:eastAsia="PMingLiU" w:cstheme="minorHAnsi"/>
        </w:rPr>
        <w:t>會將靜置客戶資料存放在下列特定主要地理區域</w:t>
      </w:r>
      <w:r w:rsidRPr="005C21FE">
        <w:rPr>
          <w:rFonts w:eastAsia="PMingLiU" w:cstheme="minorHAnsi"/>
        </w:rPr>
        <w:t xml:space="preserve"> (</w:t>
      </w:r>
      <w:r w:rsidRPr="005C21FE">
        <w:rPr>
          <w:rFonts w:eastAsia="PMingLiU" w:cstheme="minorHAnsi"/>
        </w:rPr>
        <w:t>以下每個均稱「地理區域」</w:t>
      </w:r>
      <w:r w:rsidRPr="005C21FE">
        <w:rPr>
          <w:rFonts w:eastAsia="PMingLiU" w:cstheme="minorHAnsi"/>
        </w:rPr>
        <w:t>)</w:t>
      </w:r>
      <w:r w:rsidRPr="005C21FE">
        <w:rPr>
          <w:rFonts w:eastAsia="PMingLiU" w:cstheme="minorHAnsi"/>
        </w:rPr>
        <w:t>：</w:t>
      </w:r>
    </w:p>
    <w:p w:rsidR="003D0751" w:rsidRPr="005C21FE" w:rsidRDefault="003D0751" w:rsidP="003D0751">
      <w:pPr>
        <w:pStyle w:val="ProductList-Body"/>
        <w:numPr>
          <w:ilvl w:val="0"/>
          <w:numId w:val="38"/>
        </w:numPr>
        <w:ind w:left="450" w:right="-90" w:hanging="270"/>
        <w:rPr>
          <w:rFonts w:eastAsia="PMingLiU" w:cstheme="minorHAnsi"/>
        </w:rPr>
      </w:pPr>
      <w:r w:rsidRPr="005C21FE">
        <w:rPr>
          <w:rFonts w:eastAsia="PMingLiU" w:cstheme="minorHAnsi"/>
          <w:b/>
        </w:rPr>
        <w:t xml:space="preserve">Office 365 </w:t>
      </w:r>
      <w:r w:rsidRPr="005C21FE">
        <w:rPr>
          <w:rFonts w:eastAsia="PMingLiU" w:cstheme="minorHAnsi"/>
          <w:b/>
        </w:rPr>
        <w:t>服務。</w:t>
      </w:r>
      <w:r w:rsidRPr="005C21FE">
        <w:rPr>
          <w:rFonts w:eastAsia="PMingLiU" w:cstheme="minorHAnsi"/>
        </w:rPr>
        <w:t>如果客戶在澳大利亞、歐盟、印度、日本或美國地區</w:t>
      </w:r>
      <w:r w:rsidRPr="005C21FE">
        <w:rPr>
          <w:rFonts w:eastAsia="PMingLiU" w:cstheme="minorHAnsi"/>
        </w:rPr>
        <w:t xml:space="preserve"> (</w:t>
      </w:r>
      <w:r w:rsidRPr="005C21FE">
        <w:rPr>
          <w:rFonts w:eastAsia="PMingLiU" w:cstheme="minorHAnsi"/>
        </w:rPr>
        <w:t>上述各地分別稱為一地理區域</w:t>
      </w:r>
      <w:r w:rsidRPr="005C21FE">
        <w:rPr>
          <w:rFonts w:eastAsia="PMingLiU" w:cstheme="minorHAnsi"/>
        </w:rPr>
        <w:t xml:space="preserve">) </w:t>
      </w:r>
      <w:r w:rsidRPr="005C21FE">
        <w:rPr>
          <w:rFonts w:eastAsia="PMingLiU" w:cstheme="minorHAnsi"/>
        </w:rPr>
        <w:t>佈建其租用戶，</w:t>
      </w:r>
      <w:r w:rsidRPr="005C21FE">
        <w:rPr>
          <w:rFonts w:eastAsia="PMingLiU" w:cstheme="minorHAnsi"/>
        </w:rPr>
        <w:t xml:space="preserve">Microsoft </w:t>
      </w:r>
      <w:r w:rsidRPr="005C21FE">
        <w:rPr>
          <w:rFonts w:eastAsia="PMingLiU" w:cstheme="minorHAnsi"/>
        </w:rPr>
        <w:t>僅會將下列靜置客戶資料存放在該地理區域內：</w:t>
      </w:r>
      <w:r w:rsidRPr="005C21FE">
        <w:rPr>
          <w:rFonts w:eastAsia="PMingLiU" w:cstheme="minorHAnsi"/>
        </w:rPr>
        <w:t xml:space="preserve">(1) Exchange Online </w:t>
      </w:r>
      <w:r w:rsidRPr="005C21FE">
        <w:rPr>
          <w:rFonts w:eastAsia="PMingLiU" w:cstheme="minorHAnsi"/>
        </w:rPr>
        <w:t>信箱內容</w:t>
      </w:r>
      <w:r w:rsidRPr="005C21FE">
        <w:rPr>
          <w:rFonts w:eastAsia="PMingLiU" w:cstheme="minorHAnsi"/>
        </w:rPr>
        <w:t xml:space="preserve"> (</w:t>
      </w:r>
      <w:r w:rsidRPr="005C21FE">
        <w:rPr>
          <w:rFonts w:eastAsia="PMingLiU" w:cstheme="minorHAnsi"/>
        </w:rPr>
        <w:t>電子郵件內文、行事曆項目和電子郵件附件的內容</w:t>
      </w:r>
      <w:r w:rsidRPr="005C21FE">
        <w:rPr>
          <w:rFonts w:eastAsia="PMingLiU" w:cstheme="minorHAnsi"/>
        </w:rPr>
        <w:t xml:space="preserve">) </w:t>
      </w:r>
      <w:r w:rsidRPr="005C21FE">
        <w:rPr>
          <w:rFonts w:eastAsia="PMingLiU" w:cstheme="minorHAnsi"/>
        </w:rPr>
        <w:t>以及</w:t>
      </w:r>
      <w:r w:rsidRPr="005C21FE">
        <w:rPr>
          <w:rFonts w:eastAsia="PMingLiU" w:cstheme="minorHAnsi"/>
        </w:rPr>
        <w:t xml:space="preserve"> (2) SharePoint Online </w:t>
      </w:r>
      <w:r w:rsidRPr="005C21FE">
        <w:rPr>
          <w:rFonts w:eastAsia="PMingLiU" w:cstheme="minorHAnsi"/>
        </w:rPr>
        <w:t>網站內容和存放在該網站內之檔案。</w:t>
      </w:r>
    </w:p>
    <w:p w:rsidR="003D0751" w:rsidRPr="005C21FE" w:rsidRDefault="003D0751" w:rsidP="003D0751">
      <w:pPr>
        <w:pStyle w:val="ProductList-Body"/>
        <w:numPr>
          <w:ilvl w:val="0"/>
          <w:numId w:val="38"/>
        </w:numPr>
        <w:ind w:left="450" w:right="-90" w:hanging="270"/>
        <w:rPr>
          <w:rFonts w:eastAsia="PMingLiU" w:cstheme="minorHAnsi"/>
        </w:rPr>
      </w:pPr>
      <w:r w:rsidRPr="005C21FE">
        <w:rPr>
          <w:rFonts w:eastAsia="PMingLiU" w:cstheme="minorHAnsi"/>
          <w:b/>
        </w:rPr>
        <w:t xml:space="preserve">Microsoft Intune </w:t>
      </w:r>
      <w:r w:rsidRPr="005C21FE">
        <w:rPr>
          <w:rFonts w:eastAsia="PMingLiU" w:cstheme="minorHAnsi"/>
          <w:b/>
        </w:rPr>
        <w:t>線上服務</w:t>
      </w:r>
      <w:r w:rsidRPr="006076BD">
        <w:rPr>
          <w:rFonts w:eastAsia="PMingLiU" w:cstheme="minorHAnsi"/>
          <w:b/>
          <w:bCs/>
        </w:rPr>
        <w:t>。</w:t>
      </w:r>
      <w:r w:rsidRPr="005C21FE">
        <w:rPr>
          <w:rFonts w:eastAsia="PMingLiU" w:cstheme="minorHAnsi"/>
        </w:rPr>
        <w:t>當客戶佈建租用戶帳戶時，客戶會選取將存放靜置客戶資料的可用地理區域。</w:t>
      </w:r>
      <w:r w:rsidRPr="005C21FE">
        <w:rPr>
          <w:rFonts w:eastAsia="PMingLiU" w:cstheme="minorHAnsi"/>
        </w:rPr>
        <w:t xml:space="preserve">Microsoft </w:t>
      </w:r>
      <w:r w:rsidRPr="005C21FE">
        <w:rPr>
          <w:rFonts w:eastAsia="PMingLiU" w:cstheme="minorHAnsi"/>
        </w:rPr>
        <w:t>不會將客戶資料移轉至客戶所選取之地理區域以外的地區，但若</w:t>
      </w:r>
      <w:r w:rsidRPr="005C21FE">
        <w:rPr>
          <w:rFonts w:eastAsia="PMingLiU" w:cstheme="minorHAnsi"/>
        </w:rPr>
        <w:t xml:space="preserve"> Microsoft Intune </w:t>
      </w:r>
      <w:r w:rsidRPr="005C21FE">
        <w:rPr>
          <w:rFonts w:eastAsia="PMingLiU" w:cstheme="minorHAnsi"/>
        </w:rPr>
        <w:t>信任中心的「資料位置」小節中所註明者則不在此限。</w:t>
      </w:r>
    </w:p>
    <w:p w:rsidR="003D0751" w:rsidRPr="005C21FE" w:rsidRDefault="003D0751" w:rsidP="003D0751">
      <w:pPr>
        <w:pStyle w:val="ProductList-Body"/>
        <w:numPr>
          <w:ilvl w:val="0"/>
          <w:numId w:val="38"/>
        </w:numPr>
        <w:ind w:left="450" w:right="-90" w:hanging="270"/>
        <w:rPr>
          <w:rFonts w:eastAsia="PMingLiU" w:cstheme="minorHAnsi"/>
        </w:rPr>
      </w:pPr>
      <w:r w:rsidRPr="005C21FE">
        <w:rPr>
          <w:rFonts w:eastAsia="PMingLiU" w:cstheme="minorHAnsi"/>
          <w:b/>
        </w:rPr>
        <w:t>Microsoft Power BI</w:t>
      </w:r>
      <w:r w:rsidRPr="006076BD">
        <w:rPr>
          <w:rFonts w:eastAsia="PMingLiU" w:cstheme="minorHAnsi"/>
          <w:b/>
          <w:bCs/>
        </w:rPr>
        <w:t>。</w:t>
      </w:r>
      <w:r w:rsidRPr="005C21FE">
        <w:rPr>
          <w:rFonts w:eastAsia="PMingLiU" w:cstheme="minorHAnsi"/>
        </w:rPr>
        <w:t>如果客戶在澳大利亞、歐盟地區或美國佈建其租用戶，</w:t>
      </w:r>
      <w:r w:rsidRPr="005C21FE">
        <w:rPr>
          <w:rFonts w:eastAsia="PMingLiU" w:cstheme="minorHAnsi"/>
        </w:rPr>
        <w:t xml:space="preserve">Microsoft </w:t>
      </w:r>
      <w:r w:rsidRPr="005C21FE">
        <w:rPr>
          <w:rFonts w:eastAsia="PMingLiU" w:cstheme="minorHAnsi"/>
        </w:rPr>
        <w:t>會將</w:t>
      </w:r>
      <w:r w:rsidRPr="005C21FE">
        <w:rPr>
          <w:rFonts w:eastAsia="PMingLiU" w:cstheme="minorHAnsi"/>
        </w:rPr>
        <w:t xml:space="preserve"> Microsoft Power BI </w:t>
      </w:r>
      <w:r w:rsidRPr="005C21FE">
        <w:rPr>
          <w:rFonts w:eastAsia="PMingLiU" w:cstheme="minorHAnsi"/>
        </w:rPr>
        <w:t>靜置客戶資料存放在該地理區域內。</w:t>
      </w:r>
    </w:p>
    <w:p w:rsidR="004714D1" w:rsidRDefault="004714D1" w:rsidP="004714D1">
      <w:pPr>
        <w:pStyle w:val="ProductList-Body"/>
        <w:numPr>
          <w:ilvl w:val="0"/>
          <w:numId w:val="38"/>
        </w:numPr>
        <w:ind w:left="450" w:right="-90" w:hanging="270"/>
        <w:rPr>
          <w:rFonts w:eastAsia="PMingLiU" w:cstheme="minorHAnsi"/>
        </w:rPr>
      </w:pPr>
      <w:r>
        <w:rPr>
          <w:rFonts w:eastAsia="PMingLiU" w:cstheme="minorHAnsi" w:hint="eastAsia"/>
          <w:b/>
        </w:rPr>
        <w:t xml:space="preserve">Microsoft Azure </w:t>
      </w:r>
      <w:r>
        <w:rPr>
          <w:rFonts w:eastAsia="PMingLiU" w:hAnsi="PMingLiU" w:cstheme="minorHAnsi" w:hint="eastAsia"/>
          <w:b/>
        </w:rPr>
        <w:t>核心服務</w:t>
      </w:r>
      <w:r w:rsidRPr="0034415E">
        <w:rPr>
          <w:rFonts w:eastAsia="PMingLiU" w:hAnsi="PMingLiU" w:cstheme="minorHAnsi" w:hint="eastAsia"/>
          <w:b/>
        </w:rPr>
        <w:t>。</w:t>
      </w:r>
      <w:r>
        <w:rPr>
          <w:rFonts w:eastAsia="PMingLiU" w:hAnsi="PMingLiU" w:cstheme="minorHAnsi" w:hint="eastAsia"/>
        </w:rPr>
        <w:t>如果客戶將某特定服務設定為要在地理區域內部署，則</w:t>
      </w:r>
      <w:r>
        <w:rPr>
          <w:rFonts w:eastAsia="PMingLiU" w:cstheme="minorHAnsi" w:hint="eastAsia"/>
        </w:rPr>
        <w:t xml:space="preserve"> Microsoft </w:t>
      </w:r>
      <w:r>
        <w:rPr>
          <w:rFonts w:eastAsia="PMingLiU" w:hAnsi="PMingLiU" w:cstheme="minorHAnsi" w:hint="eastAsia"/>
        </w:rPr>
        <w:t>會將該項服務的靜置客戶資料存放在指定的地理區域內。部分服務無法讓客戶設定為在某特定地理區域內或美國以外的地區進行部署，而且可能會將備份存放在其他位置，詳如</w:t>
      </w:r>
      <w:r>
        <w:rPr>
          <w:rFonts w:eastAsia="PMingLiU" w:cstheme="minorHAnsi" w:hint="eastAsia"/>
        </w:rPr>
        <w:t xml:space="preserve"> Microsoft Azure </w:t>
      </w:r>
      <w:r>
        <w:rPr>
          <w:rFonts w:eastAsia="PMingLiU" w:hAnsi="PMingLiU" w:cstheme="minorHAnsi" w:hint="eastAsia"/>
        </w:rPr>
        <w:t>信任中心中所述</w:t>
      </w:r>
      <w:r>
        <w:rPr>
          <w:rFonts w:eastAsia="PMingLiU" w:cstheme="minorHAnsi" w:hint="eastAsia"/>
        </w:rPr>
        <w:t xml:space="preserve"> (Microsoft </w:t>
      </w:r>
      <w:r>
        <w:rPr>
          <w:rFonts w:eastAsia="PMingLiU" w:hAnsi="PMingLiU" w:cstheme="minorHAnsi" w:hint="eastAsia"/>
        </w:rPr>
        <w:t>得不定時更新其資訊，但</w:t>
      </w:r>
      <w:r>
        <w:rPr>
          <w:rFonts w:eastAsia="PMingLiU" w:cstheme="minorHAnsi" w:hint="eastAsia"/>
        </w:rPr>
        <w:t xml:space="preserve"> Microsoft </w:t>
      </w:r>
      <w:r>
        <w:rPr>
          <w:rFonts w:eastAsia="PMingLiU" w:hAnsi="PMingLiU" w:cstheme="minorHAnsi" w:hint="eastAsia"/>
        </w:rPr>
        <w:t>不會在一般發行中為現有服務新增例外狀況</w:t>
      </w:r>
      <w:r>
        <w:rPr>
          <w:rFonts w:eastAsia="PMingLiU" w:cstheme="minorHAnsi" w:hint="eastAsia"/>
        </w:rPr>
        <w:t>)</w:t>
      </w:r>
      <w:r>
        <w:rPr>
          <w:rFonts w:eastAsia="PMingLiU" w:hAnsi="PMingLiU" w:cstheme="minorHAnsi" w:hint="eastAsia"/>
        </w:rPr>
        <w:t>。</w:t>
      </w:r>
    </w:p>
    <w:p w:rsidR="004714D1" w:rsidRDefault="004714D1" w:rsidP="004714D1">
      <w:pPr>
        <w:pStyle w:val="ProductList-Body"/>
        <w:numPr>
          <w:ilvl w:val="0"/>
          <w:numId w:val="38"/>
        </w:numPr>
        <w:spacing w:after="120"/>
        <w:ind w:left="450" w:hanging="270"/>
        <w:rPr>
          <w:rFonts w:eastAsia="PMingLiU" w:cstheme="minorHAnsi"/>
        </w:rPr>
      </w:pPr>
      <w:r>
        <w:rPr>
          <w:rFonts w:eastAsia="PMingLiU" w:cstheme="minorHAnsi" w:hint="eastAsia"/>
          <w:b/>
        </w:rPr>
        <w:t>Microsoft Dynamics CRM Online</w:t>
      </w:r>
      <w:r w:rsidRPr="0034415E">
        <w:rPr>
          <w:rFonts w:eastAsia="PMingLiU" w:hAnsi="PMingLiU" w:cstheme="minorHAnsi" w:hint="eastAsia"/>
          <w:b/>
        </w:rPr>
        <w:t>。</w:t>
      </w:r>
      <w:r>
        <w:rPr>
          <w:rFonts w:eastAsia="PMingLiU" w:hAnsi="PMingLiU" w:cstheme="minorHAnsi" w:hint="eastAsia"/>
        </w:rPr>
        <w:t>針對</w:t>
      </w:r>
      <w:r>
        <w:rPr>
          <w:rFonts w:eastAsia="PMingLiU" w:cstheme="minorHAnsi" w:hint="eastAsia"/>
        </w:rPr>
        <w:t xml:space="preserve"> Microsoft Dynamics CRM Online </w:t>
      </w:r>
      <w:r>
        <w:rPr>
          <w:rFonts w:eastAsia="PMingLiU" w:hAnsi="PMingLiU" w:cstheme="minorHAnsi" w:hint="eastAsia"/>
        </w:rPr>
        <w:t>服務所管理之實體，若客戶在美國或歐盟地區供應其執行個體，</w:t>
      </w:r>
      <w:r>
        <w:rPr>
          <w:rFonts w:eastAsia="PMingLiU" w:cstheme="minorHAnsi" w:hint="eastAsia"/>
        </w:rPr>
        <w:t xml:space="preserve">Microsoft </w:t>
      </w:r>
      <w:r>
        <w:rPr>
          <w:rFonts w:eastAsia="PMingLiU" w:hAnsi="PMingLiU" w:cstheme="minorHAnsi" w:hint="eastAsia"/>
        </w:rPr>
        <w:t>會將靜置客戶資料存放在美國或歐盟地區</w:t>
      </w:r>
      <w:r>
        <w:rPr>
          <w:rFonts w:eastAsia="PMingLiU" w:cstheme="minorHAnsi" w:hint="eastAsia"/>
        </w:rPr>
        <w:t xml:space="preserve"> (</w:t>
      </w:r>
      <w:r>
        <w:rPr>
          <w:rFonts w:eastAsia="PMingLiU" w:hAnsi="PMingLiU" w:cstheme="minorHAnsi" w:hint="eastAsia"/>
        </w:rPr>
        <w:t>視情況而定</w:t>
      </w:r>
      <w:r>
        <w:rPr>
          <w:rFonts w:eastAsia="PMingLiU" w:cstheme="minorHAnsi" w:hint="eastAsia"/>
        </w:rPr>
        <w:t>)</w:t>
      </w:r>
      <w:r>
        <w:rPr>
          <w:rFonts w:eastAsia="PMingLiU" w:hAnsi="PMingLiU" w:cstheme="minorHAnsi" w:hint="eastAsia"/>
        </w:rPr>
        <w:t>。</w:t>
      </w:r>
    </w:p>
    <w:p w:rsidR="004714D1" w:rsidRDefault="004714D1" w:rsidP="004714D1">
      <w:pPr>
        <w:pStyle w:val="ProductList-Body"/>
        <w:rPr>
          <w:rFonts w:eastAsia="PMingLiU"/>
        </w:rPr>
      </w:pPr>
      <w:r>
        <w:rPr>
          <w:rFonts w:eastAsia="PMingLiU" w:cstheme="minorHAnsi" w:hint="eastAsia"/>
        </w:rPr>
        <w:t xml:space="preserve">Microsoft </w:t>
      </w:r>
      <w:r>
        <w:rPr>
          <w:rFonts w:eastAsia="PMingLiU" w:hAnsi="PMingLiU" w:cstheme="minorHAnsi" w:hint="eastAsia"/>
        </w:rPr>
        <w:t>不會控制或限制從客戶或客戶之使用者可能存取或移動客戶資料之區域</w:t>
      </w:r>
    </w:p>
    <w:p w:rsidR="004714D1" w:rsidRPr="00861C8A" w:rsidRDefault="004714D1" w:rsidP="000671C7">
      <w:pPr>
        <w:pStyle w:val="ProductList-Body"/>
        <w:rPr>
          <w:rFonts w:eastAsia="PMingLiU"/>
        </w:rPr>
      </w:pPr>
    </w:p>
    <w:p w:rsidR="003D0751" w:rsidRPr="005C21FE" w:rsidRDefault="003D0751" w:rsidP="003D0751">
      <w:pPr>
        <w:pStyle w:val="ProductList-SubSubSectionHeading"/>
        <w:outlineLvl w:val="2"/>
        <w:rPr>
          <w:rFonts w:eastAsia="PMingLiU" w:cstheme="minorHAnsi"/>
        </w:rPr>
      </w:pPr>
      <w:bookmarkStart w:id="65" w:name="DataProcessingTerms_Privacy"/>
      <w:bookmarkStart w:id="66" w:name="_Toc449618397"/>
      <w:bookmarkStart w:id="67" w:name="_Toc445967464"/>
      <w:bookmarkStart w:id="68" w:name="_Toc455731157"/>
      <w:r w:rsidRPr="005C21FE">
        <w:rPr>
          <w:rFonts w:eastAsia="PMingLiU" w:cstheme="minorHAnsi"/>
        </w:rPr>
        <w:t>隱私權</w:t>
      </w:r>
      <w:bookmarkEnd w:id="65"/>
      <w:bookmarkEnd w:id="66"/>
      <w:bookmarkEnd w:id="67"/>
      <w:bookmarkEnd w:id="68"/>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客戶資料之刪除或退還。</w:t>
      </w:r>
      <w:r w:rsidRPr="005C21FE">
        <w:rPr>
          <w:rFonts w:eastAsia="PMingLiU" w:cstheme="minorHAnsi"/>
        </w:rPr>
        <w:t>在客戶對線上服務之使用屆滿或終止後</w:t>
      </w:r>
      <w:r w:rsidRPr="005C21FE">
        <w:rPr>
          <w:rFonts w:eastAsia="PMingLiU" w:cstheme="minorHAnsi"/>
        </w:rPr>
        <w:t xml:space="preserve"> 180 </w:t>
      </w:r>
      <w:r w:rsidRPr="005C21FE">
        <w:rPr>
          <w:rFonts w:eastAsia="PMingLiU" w:cstheme="minorHAnsi"/>
        </w:rPr>
        <w:t>天內，</w:t>
      </w:r>
      <w:r w:rsidRPr="005C21FE">
        <w:rPr>
          <w:rFonts w:eastAsia="PMingLiU" w:cstheme="minorHAnsi"/>
        </w:rPr>
        <w:t xml:space="preserve">Microsoft </w:t>
      </w:r>
      <w:r w:rsidRPr="005C21FE">
        <w:rPr>
          <w:rFonts w:eastAsia="PMingLiU" w:cstheme="minorHAnsi"/>
        </w:rPr>
        <w:t>將停用帳戶並從帳戶刪除客戶資料。</w:t>
      </w:r>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客戶資料之移轉。</w:t>
      </w:r>
      <w:r w:rsidRPr="005C21FE">
        <w:rPr>
          <w:rFonts w:eastAsia="PMingLiU" w:cstheme="minorHAnsi"/>
        </w:rPr>
        <w:t>除非客戶已取消延長標準合約條款，否則在歐盟、歐洲經濟區及瑞士以外地區進行之所有客戶資料的移轉將受標準合約條款所規範。</w:t>
      </w:r>
      <w:r w:rsidRPr="005C21FE">
        <w:rPr>
          <w:rFonts w:eastAsia="PMingLiU" w:cstheme="minorHAnsi"/>
        </w:rPr>
        <w:t xml:space="preserve">Microsoft </w:t>
      </w:r>
      <w:r w:rsidRPr="005C21FE">
        <w:rPr>
          <w:rFonts w:eastAsia="PMingLiU" w:cstheme="minorHAnsi"/>
        </w:rPr>
        <w:t>在對源自歐洲經濟區和瑞士之個人資料進行蒐集、使用、移轉、保留及其他處理時，將遵守歐洲經濟區和瑞士之相關資料保護法律。</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 xml:space="preserve">Microsoft </w:t>
      </w:r>
      <w:r w:rsidRPr="00861C8A">
        <w:rPr>
          <w:rFonts w:eastAsia="PMingLiU"/>
          <w:b/>
        </w:rPr>
        <w:t>人員</w:t>
      </w:r>
      <w:r w:rsidRPr="00675555">
        <w:rPr>
          <w:rFonts w:eastAsia="PMingLiU"/>
          <w:b/>
          <w:bCs/>
        </w:rPr>
        <w:t>。</w:t>
      </w:r>
      <w:r w:rsidRPr="00861C8A">
        <w:rPr>
          <w:rFonts w:eastAsia="PMingLiU"/>
        </w:rPr>
        <w:t xml:space="preserve">Microsoft </w:t>
      </w:r>
      <w:r w:rsidRPr="00861C8A">
        <w:rPr>
          <w:rFonts w:eastAsia="PMingLiU"/>
        </w:rPr>
        <w:t>人員不會在未經客戶授權的情況下處理客戶資料。依</w:t>
      </w:r>
      <w:r w:rsidRPr="00861C8A">
        <w:rPr>
          <w:rFonts w:eastAsia="PMingLiU"/>
        </w:rPr>
        <w:t xml:space="preserve"> DPT </w:t>
      </w:r>
      <w:r w:rsidRPr="00861C8A">
        <w:rPr>
          <w:rFonts w:eastAsia="PMingLiU"/>
        </w:rPr>
        <w:t>中之規定，</w:t>
      </w:r>
      <w:r w:rsidRPr="00861C8A">
        <w:rPr>
          <w:rFonts w:eastAsia="PMingLiU"/>
        </w:rPr>
        <w:t xml:space="preserve">Microsoft </w:t>
      </w:r>
      <w:r w:rsidRPr="00861C8A">
        <w:rPr>
          <w:rFonts w:eastAsia="PMingLiU"/>
        </w:rPr>
        <w:t>人員有義務維護任何客戶資料之安全性及秘密性，且此義務在該等人員的聘僱關係結束之後仍具有效力。</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次承攬人移轉</w:t>
      </w:r>
      <w:r w:rsidRPr="00675555">
        <w:rPr>
          <w:rFonts w:eastAsia="PMingLiU"/>
          <w:b/>
          <w:bCs/>
        </w:rPr>
        <w:t>。</w:t>
      </w:r>
      <w:r w:rsidRPr="00861C8A">
        <w:rPr>
          <w:rFonts w:eastAsia="PMingLiU"/>
        </w:rPr>
        <w:t xml:space="preserve">Microsoft </w:t>
      </w:r>
      <w:r w:rsidRPr="00861C8A">
        <w:rPr>
          <w:rFonts w:eastAsia="PMingLiU"/>
        </w:rPr>
        <w:t>得聘用次承攬人以代為提供特定之有限或附屬服務。</w:t>
      </w:r>
      <w:r w:rsidRPr="00861C8A">
        <w:rPr>
          <w:rFonts w:eastAsia="PMingLiU"/>
        </w:rPr>
        <w:t xml:space="preserve">Microsoft </w:t>
      </w:r>
      <w:r w:rsidRPr="00861C8A">
        <w:rPr>
          <w:rFonts w:eastAsia="PMingLiU"/>
        </w:rPr>
        <w:t>在將客戶資料移轉予任何次承攬人之前</w:t>
      </w:r>
      <w:r w:rsidRPr="00861C8A">
        <w:rPr>
          <w:rFonts w:eastAsia="PMingLiU"/>
        </w:rPr>
        <w:t xml:space="preserve"> (</w:t>
      </w:r>
      <w:r w:rsidRPr="00861C8A">
        <w:rPr>
          <w:rFonts w:eastAsia="PMingLiU"/>
        </w:rPr>
        <w:t>即使僅用於儲存資料</w:t>
      </w:r>
      <w:r w:rsidRPr="00861C8A">
        <w:rPr>
          <w:rFonts w:eastAsia="PMingLiU"/>
        </w:rPr>
        <w:t>)</w:t>
      </w:r>
      <w:r w:rsidRPr="00861C8A">
        <w:rPr>
          <w:rFonts w:eastAsia="PMingLiU"/>
        </w:rPr>
        <w:t>，該次承攬人均須先與</w:t>
      </w:r>
      <w:r w:rsidRPr="00861C8A">
        <w:rPr>
          <w:rFonts w:eastAsia="PMingLiU"/>
        </w:rPr>
        <w:t xml:space="preserve"> Microsoft </w:t>
      </w:r>
      <w:r w:rsidRPr="00861C8A">
        <w:rPr>
          <w:rFonts w:eastAsia="PMingLiU"/>
        </w:rPr>
        <w:t>簽訂書面合約，且該合約之保護程度不得低於</w:t>
      </w:r>
      <w:r w:rsidRPr="00861C8A">
        <w:rPr>
          <w:rFonts w:eastAsia="PMingLiU"/>
        </w:rPr>
        <w:t xml:space="preserve"> DPT </w:t>
      </w:r>
      <w:r w:rsidRPr="00861C8A">
        <w:rPr>
          <w:rFonts w:eastAsia="PMingLiU"/>
        </w:rPr>
        <w:t>之規定。客戶先前已同意</w:t>
      </w:r>
      <w:r w:rsidRPr="00861C8A">
        <w:rPr>
          <w:rFonts w:eastAsia="PMingLiU"/>
        </w:rPr>
        <w:t xml:space="preserve"> Microsoft </w:t>
      </w:r>
      <w:r w:rsidRPr="00861C8A">
        <w:rPr>
          <w:rFonts w:eastAsia="PMingLiU"/>
        </w:rPr>
        <w:t>依照</w:t>
      </w:r>
      <w:r w:rsidRPr="00861C8A">
        <w:rPr>
          <w:rFonts w:eastAsia="PMingLiU"/>
        </w:rPr>
        <w:t xml:space="preserve"> DPT </w:t>
      </w:r>
      <w:r w:rsidRPr="00861C8A">
        <w:rPr>
          <w:rFonts w:eastAsia="PMingLiU"/>
        </w:rPr>
        <w:t>所述之規定，將客戶資料移轉予次承攬人。除了</w:t>
      </w:r>
      <w:r w:rsidRPr="00861C8A">
        <w:rPr>
          <w:rFonts w:eastAsia="PMingLiU"/>
        </w:rPr>
        <w:t xml:space="preserve"> DPT </w:t>
      </w:r>
      <w:r w:rsidRPr="00861C8A">
        <w:rPr>
          <w:rFonts w:eastAsia="PMingLiU"/>
        </w:rPr>
        <w:t>中所述或客戶另行授權的情況以外，</w:t>
      </w:r>
      <w:r w:rsidRPr="00861C8A">
        <w:rPr>
          <w:rFonts w:eastAsia="PMingLiU"/>
        </w:rPr>
        <w:t xml:space="preserve">Microsoft </w:t>
      </w:r>
      <w:r w:rsidRPr="00861C8A">
        <w:rPr>
          <w:rFonts w:eastAsia="PMingLiU"/>
        </w:rPr>
        <w:t>絕不會將客戶透過線上服務提供給</w:t>
      </w:r>
      <w:r w:rsidRPr="00861C8A">
        <w:rPr>
          <w:rFonts w:eastAsia="PMingLiU"/>
        </w:rPr>
        <w:t xml:space="preserve"> Microsoft </w:t>
      </w:r>
      <w:r w:rsidRPr="00861C8A">
        <w:rPr>
          <w:rFonts w:eastAsia="PMingLiU"/>
        </w:rPr>
        <w:t>的個人資料移轉予任何第三人</w:t>
      </w:r>
      <w:r w:rsidRPr="00861C8A">
        <w:rPr>
          <w:rFonts w:eastAsia="PMingLiU"/>
        </w:rPr>
        <w:t xml:space="preserve"> (</w:t>
      </w:r>
      <w:r w:rsidRPr="00861C8A">
        <w:rPr>
          <w:rFonts w:eastAsia="PMingLiU"/>
        </w:rPr>
        <w:t>即使只是為了儲存資料</w:t>
      </w:r>
      <w:r w:rsidRPr="00861C8A">
        <w:rPr>
          <w:rFonts w:eastAsia="PMingLiU"/>
        </w:rPr>
        <w:t>)</w:t>
      </w:r>
      <w:r w:rsidRPr="00861C8A">
        <w:rPr>
          <w:rFonts w:eastAsia="PMingLiU"/>
        </w:rPr>
        <w:t>。每項線上服務均有一個網站列出已獲授權之次承攬人，此等次承攬人得存取客戶資料及其所提供之有限或附屬服務。</w:t>
      </w:r>
      <w:r w:rsidRPr="00861C8A">
        <w:rPr>
          <w:rFonts w:eastAsia="PMingLiU"/>
        </w:rPr>
        <w:t xml:space="preserve">Microsoft </w:t>
      </w:r>
      <w:r w:rsidRPr="00861C8A">
        <w:rPr>
          <w:rFonts w:eastAsia="PMingLiU"/>
        </w:rPr>
        <w:t>至少將在授權任何新次承攬人存取客戶資料之前</w:t>
      </w:r>
      <w:r w:rsidRPr="00861C8A">
        <w:rPr>
          <w:rFonts w:eastAsia="PMingLiU"/>
        </w:rPr>
        <w:t xml:space="preserve"> 14 </w:t>
      </w:r>
      <w:r w:rsidRPr="00861C8A">
        <w:rPr>
          <w:rFonts w:eastAsia="PMingLiU"/>
        </w:rPr>
        <w:t>天更新相關網站，並為客戶提供可取得該項更新通知之機制。若客戶不核准新的次承攬人，則客戶得終止受影響之線上服務，無須支付罰款，只要在通知期間結束之前提供書面之終止通知，其中包括未核准之理由說明即可。若受影響之線上服務屬於套件的一部分</w:t>
      </w:r>
      <w:r w:rsidRPr="00861C8A">
        <w:rPr>
          <w:rFonts w:eastAsia="PMingLiU"/>
        </w:rPr>
        <w:t xml:space="preserve"> (</w:t>
      </w:r>
      <w:r w:rsidRPr="00861C8A">
        <w:rPr>
          <w:rFonts w:eastAsia="PMingLiU"/>
        </w:rPr>
        <w:t>或類似的單一服務訂購</w:t>
      </w:r>
      <w:r w:rsidRPr="00861C8A">
        <w:rPr>
          <w:rFonts w:eastAsia="PMingLiU"/>
        </w:rPr>
        <w:t>)</w:t>
      </w:r>
      <w:r w:rsidRPr="00861C8A">
        <w:rPr>
          <w:rFonts w:eastAsia="PMingLiU"/>
        </w:rPr>
        <w:t>，則任何終止將適用於整個套件。終止之後，</w:t>
      </w:r>
      <w:r w:rsidRPr="00861C8A">
        <w:rPr>
          <w:rFonts w:eastAsia="PMingLiU"/>
        </w:rPr>
        <w:t xml:space="preserve">Microsoft </w:t>
      </w:r>
      <w:r w:rsidRPr="00861C8A">
        <w:rPr>
          <w:rFonts w:eastAsia="PMingLiU"/>
        </w:rPr>
        <w:t>將自後續客戶發票中移除已終止之線上服務的付款義務。</w:t>
      </w:r>
    </w:p>
    <w:p w:rsidR="000671C7" w:rsidRPr="00861C8A" w:rsidRDefault="000671C7" w:rsidP="000671C7">
      <w:pPr>
        <w:pStyle w:val="ProductList-Body"/>
        <w:rPr>
          <w:rFonts w:eastAsia="PMingLiU"/>
        </w:rPr>
      </w:pPr>
    </w:p>
    <w:p w:rsidR="000671C7" w:rsidRPr="00861C8A" w:rsidRDefault="000671C7" w:rsidP="00FB7E92">
      <w:pPr>
        <w:pStyle w:val="ProductList-SubSubSectionHeading"/>
        <w:outlineLvl w:val="2"/>
        <w:rPr>
          <w:rFonts w:eastAsia="PMingLiU"/>
        </w:rPr>
      </w:pPr>
      <w:bookmarkStart w:id="69" w:name="_Toc455731158"/>
      <w:r w:rsidRPr="00861C8A">
        <w:rPr>
          <w:rFonts w:eastAsia="PMingLiU"/>
        </w:rPr>
        <w:t>其他歐洲條款</w:t>
      </w:r>
      <w:bookmarkEnd w:id="69"/>
    </w:p>
    <w:p w:rsidR="000671C7" w:rsidRPr="00861C8A" w:rsidRDefault="000671C7" w:rsidP="000671C7">
      <w:pPr>
        <w:pStyle w:val="ProductList-Body"/>
        <w:rPr>
          <w:rFonts w:eastAsia="PMingLiU"/>
        </w:rPr>
      </w:pPr>
      <w:r w:rsidRPr="00861C8A">
        <w:rPr>
          <w:rFonts w:eastAsia="PMingLiU"/>
        </w:rPr>
        <w:t>只有在客戶有使用者位於歐洲經濟區</w:t>
      </w:r>
      <w:r w:rsidRPr="00861C8A">
        <w:rPr>
          <w:rFonts w:eastAsia="PMingLiU"/>
        </w:rPr>
        <w:t xml:space="preserve"> (</w:t>
      </w:r>
      <w:r w:rsidRPr="00861C8A">
        <w:rPr>
          <w:rFonts w:eastAsia="PMingLiU"/>
        </w:rPr>
        <w:t>以下稱「</w:t>
      </w:r>
      <w:r w:rsidRPr="00861C8A">
        <w:rPr>
          <w:rFonts w:eastAsia="PMingLiU"/>
        </w:rPr>
        <w:t>EEA</w:t>
      </w:r>
      <w:r w:rsidRPr="00861C8A">
        <w:rPr>
          <w:rFonts w:eastAsia="PMingLiU"/>
        </w:rPr>
        <w:t>」</w:t>
      </w:r>
      <w:r w:rsidRPr="00861C8A">
        <w:rPr>
          <w:rFonts w:eastAsia="PMingLiU"/>
        </w:rPr>
        <w:t xml:space="preserve">) </w:t>
      </w:r>
      <w:r w:rsidRPr="00861C8A">
        <w:rPr>
          <w:rFonts w:eastAsia="PMingLiU"/>
        </w:rPr>
        <w:t>或瑞士境內的情況下，始適用這些其他歐洲條款。</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 xml:space="preserve">EEA </w:t>
      </w:r>
      <w:r w:rsidRPr="00861C8A">
        <w:rPr>
          <w:rFonts w:eastAsia="PMingLiU"/>
          <w:b/>
        </w:rPr>
        <w:t>或瑞士境內之使用者</w:t>
      </w:r>
      <w:r w:rsidRPr="003A561F">
        <w:rPr>
          <w:rFonts w:eastAsia="PMingLiU"/>
          <w:b/>
          <w:bCs/>
        </w:rPr>
        <w:t>。</w:t>
      </w:r>
      <w:r w:rsidRPr="00861C8A">
        <w:rPr>
          <w:rFonts w:eastAsia="PMingLiU"/>
        </w:rPr>
        <w:t>使用於</w:t>
      </w:r>
      <w:r w:rsidRPr="00861C8A">
        <w:rPr>
          <w:rFonts w:eastAsia="PMingLiU"/>
        </w:rPr>
        <w:t xml:space="preserve"> DPT </w:t>
      </w:r>
      <w:r w:rsidRPr="00861C8A">
        <w:rPr>
          <w:rFonts w:eastAsia="PMingLiU"/>
        </w:rPr>
        <w:t>中而未加以明確定義之名詞，其定義與該名詞於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日就處理個人資料之人身保護及該等資料之自由流通事宜所頒布之命令，以下稱「歐盟資料保護指令」</w:t>
      </w:r>
      <w:r w:rsidRPr="00861C8A">
        <w:rPr>
          <w:rFonts w:eastAsia="PMingLiU"/>
        </w:rPr>
        <w:t xml:space="preserve">) </w:t>
      </w:r>
      <w:r w:rsidRPr="00861C8A">
        <w:rPr>
          <w:rFonts w:eastAsia="PMingLiU"/>
        </w:rPr>
        <w:t>當中的定義相同。</w:t>
      </w:r>
    </w:p>
    <w:p w:rsidR="00FC048A" w:rsidRPr="001C77B3" w:rsidRDefault="00FC048A" w:rsidP="00FC048A">
      <w:pPr>
        <w:pStyle w:val="ProductList-Body"/>
        <w:numPr>
          <w:ilvl w:val="0"/>
          <w:numId w:val="8"/>
        </w:numPr>
        <w:ind w:left="450" w:hanging="270"/>
        <w:rPr>
          <w:rFonts w:eastAsia="PMingLiU"/>
        </w:rPr>
      </w:pPr>
      <w:r w:rsidRPr="001C77B3">
        <w:rPr>
          <w:rFonts w:eastAsia="PMingLiU"/>
          <w:b/>
        </w:rPr>
        <w:t>雙方當事人之意圖</w:t>
      </w:r>
      <w:r w:rsidRPr="008A5738">
        <w:rPr>
          <w:rFonts w:eastAsia="PMingLiU"/>
          <w:b/>
          <w:bCs/>
        </w:rPr>
        <w:t>。</w:t>
      </w:r>
      <w:r w:rsidRPr="001C77B3">
        <w:rPr>
          <w:rFonts w:eastAsia="PMingLiU"/>
        </w:rPr>
        <w:t>就線上服務而言，</w:t>
      </w:r>
      <w:r w:rsidRPr="001C77B3">
        <w:rPr>
          <w:rFonts w:eastAsia="PMingLiU"/>
        </w:rPr>
        <w:t xml:space="preserve">Microsoft </w:t>
      </w:r>
      <w:r w:rsidRPr="001C77B3">
        <w:rPr>
          <w:rFonts w:eastAsia="PMingLiU"/>
        </w:rPr>
        <w:t>係為客戶之資料處理代表人</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。身為資料處理者</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w:t>
      </w:r>
      <w:r w:rsidRPr="001C77B3">
        <w:rPr>
          <w:rFonts w:eastAsia="PMingLiU"/>
        </w:rPr>
        <w:t xml:space="preserve">Microsoft </w:t>
      </w:r>
      <w:r w:rsidRPr="001C77B3">
        <w:rPr>
          <w:rFonts w:eastAsia="PMingLiU"/>
        </w:rPr>
        <w:t>將完全依照客戶的指示行事。</w:t>
      </w:r>
      <w:r w:rsidRPr="001C77B3">
        <w:rPr>
          <w:rFonts w:eastAsia="PMingLiU"/>
        </w:rPr>
        <w:t xml:space="preserve">OST </w:t>
      </w:r>
      <w:r w:rsidRPr="001C77B3">
        <w:rPr>
          <w:rFonts w:eastAsia="PMingLiU"/>
        </w:rPr>
        <w:t>及客戶大量授權合約</w:t>
      </w:r>
      <w:r w:rsidRPr="001C77B3">
        <w:rPr>
          <w:rFonts w:eastAsia="PMingLiU"/>
        </w:rPr>
        <w:t xml:space="preserve"> (</w:t>
      </w:r>
      <w:r w:rsidRPr="001C77B3">
        <w:rPr>
          <w:rFonts w:eastAsia="PMingLiU"/>
        </w:rPr>
        <w:t>包括在此等文件中以參照方式納入之條款及條件</w:t>
      </w:r>
      <w:r w:rsidRPr="001C77B3">
        <w:rPr>
          <w:rFonts w:eastAsia="PMingLiU"/>
        </w:rPr>
        <w:t>)</w:t>
      </w:r>
      <w:r w:rsidRPr="001C77B3">
        <w:rPr>
          <w:rFonts w:eastAsia="PMingLiU"/>
        </w:rPr>
        <w:t>、以及客戶於線上服務之功能使用與安排，構成客戶就客戶資料處理一事，對</w:t>
      </w:r>
      <w:r w:rsidRPr="001C77B3">
        <w:rPr>
          <w:rFonts w:eastAsia="PMingLiU"/>
        </w:rPr>
        <w:t xml:space="preserve"> Microsoft </w:t>
      </w:r>
      <w:r w:rsidRPr="001C77B3">
        <w:rPr>
          <w:rFonts w:eastAsia="PMingLiU"/>
        </w:rPr>
        <w:t>下達之完整最終指示。任何其他或替代指示，均須依據客戶之大量授權合約之修訂流程，經雙方當事人一致同意之後始具效力。</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資料處理之期間及目標</w:t>
      </w:r>
      <w:r w:rsidRPr="003A561F">
        <w:rPr>
          <w:rFonts w:eastAsia="PMingLiU"/>
          <w:b/>
          <w:bCs/>
        </w:rPr>
        <w:t>。</w:t>
      </w:r>
      <w:r w:rsidRPr="00861C8A">
        <w:rPr>
          <w:rFonts w:eastAsia="PMingLiU"/>
        </w:rPr>
        <w:t>資料處理之期間應為依客戶之大量授權合約所指定之期間。資料處理之目標在於執行線上服務。</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lastRenderedPageBreak/>
        <w:t>資料處理之範圍及目的</w:t>
      </w:r>
      <w:r w:rsidRPr="003A561F">
        <w:rPr>
          <w:rFonts w:eastAsia="PMingLiU"/>
          <w:b/>
          <w:bCs/>
        </w:rPr>
        <w:t>。</w:t>
      </w:r>
      <w:r w:rsidRPr="00861C8A">
        <w:rPr>
          <w:rFonts w:eastAsia="PMingLiU"/>
        </w:rPr>
        <w:t>客戶資料</w:t>
      </w:r>
      <w:r w:rsidRPr="00861C8A">
        <w:rPr>
          <w:rFonts w:eastAsia="PMingLiU"/>
        </w:rPr>
        <w:t xml:space="preserve"> (</w:t>
      </w:r>
      <w:r w:rsidRPr="00861C8A">
        <w:rPr>
          <w:rFonts w:eastAsia="PMingLiU"/>
        </w:rPr>
        <w:t>包括其內含之任何個人資料</w:t>
      </w:r>
      <w:r w:rsidRPr="00861C8A">
        <w:rPr>
          <w:rFonts w:eastAsia="PMingLiU"/>
        </w:rPr>
        <w:t xml:space="preserve">) </w:t>
      </w:r>
      <w:r w:rsidRPr="00861C8A">
        <w:rPr>
          <w:rFonts w:eastAsia="PMingLiU"/>
        </w:rPr>
        <w:t>的處理範圍及目的如同</w:t>
      </w:r>
      <w:r w:rsidRPr="00861C8A">
        <w:rPr>
          <w:rFonts w:eastAsia="PMingLiU"/>
        </w:rPr>
        <w:t xml:space="preserve"> DPT </w:t>
      </w:r>
      <w:r w:rsidRPr="00861C8A">
        <w:rPr>
          <w:rFonts w:eastAsia="PMingLiU"/>
        </w:rPr>
        <w:t>及客戶的大量授權合約中所述。</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客戶資料之存取</w:t>
      </w:r>
      <w:r w:rsidRPr="003A561F">
        <w:rPr>
          <w:rFonts w:eastAsia="PMingLiU"/>
          <w:b/>
          <w:bCs/>
        </w:rPr>
        <w:t>。</w:t>
      </w:r>
      <w:r w:rsidRPr="00861C8A">
        <w:rPr>
          <w:rFonts w:eastAsia="PMingLiU"/>
        </w:rPr>
        <w:t>在客戶之大量授權合約所指定之期間內，為了遵守實施歐盟資料保護指令第</w:t>
      </w:r>
      <w:r w:rsidRPr="00861C8A">
        <w:rPr>
          <w:rFonts w:eastAsia="PMingLiU"/>
        </w:rPr>
        <w:t xml:space="preserve"> 12(b) </w:t>
      </w:r>
      <w:r w:rsidRPr="00861C8A">
        <w:rPr>
          <w:rFonts w:eastAsia="PMingLiU"/>
        </w:rPr>
        <w:t>條規定之相關法律，</w:t>
      </w:r>
      <w:r w:rsidRPr="00861C8A">
        <w:rPr>
          <w:rFonts w:eastAsia="PMingLiU"/>
        </w:rPr>
        <w:t xml:space="preserve">Microsoft </w:t>
      </w:r>
      <w:r w:rsidRPr="00861C8A">
        <w:rPr>
          <w:rFonts w:eastAsia="PMingLiU"/>
        </w:rPr>
        <w:t>將會在必要情況下，自行決定採取下列其中一項行動：</w:t>
      </w:r>
      <w:r w:rsidRPr="00861C8A">
        <w:rPr>
          <w:rFonts w:eastAsia="PMingLiU"/>
        </w:rPr>
        <w:t xml:space="preserve">(1) </w:t>
      </w:r>
      <w:r w:rsidRPr="00861C8A">
        <w:rPr>
          <w:rFonts w:eastAsia="PMingLiU"/>
        </w:rPr>
        <w:t>讓客戶有能力自行修正、刪除或封鎖客戶資料，或</w:t>
      </w:r>
      <w:r w:rsidRPr="00861C8A">
        <w:rPr>
          <w:rFonts w:eastAsia="PMingLiU"/>
        </w:rPr>
        <w:t xml:space="preserve"> (2) </w:t>
      </w:r>
      <w:r w:rsidRPr="00861C8A">
        <w:rPr>
          <w:rFonts w:eastAsia="PMingLiU"/>
        </w:rPr>
        <w:t>代表客戶採取此等修正、刪除或封鎖行動。</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70" w:name="_Toc455731159"/>
      <w:r w:rsidRPr="00861C8A">
        <w:rPr>
          <w:rFonts w:eastAsia="PMingLiU"/>
        </w:rPr>
        <w:t>安全性</w:t>
      </w:r>
      <w:bookmarkEnd w:id="70"/>
    </w:p>
    <w:p w:rsidR="000671C7" w:rsidRPr="00861C8A" w:rsidRDefault="000671C7" w:rsidP="000671C7">
      <w:pPr>
        <w:pStyle w:val="ProductList-Body"/>
        <w:numPr>
          <w:ilvl w:val="0"/>
          <w:numId w:val="25"/>
        </w:numPr>
        <w:ind w:left="450" w:hanging="270"/>
        <w:rPr>
          <w:rFonts w:eastAsia="PMingLiU"/>
        </w:rPr>
      </w:pPr>
      <w:r w:rsidRPr="00861C8A">
        <w:rPr>
          <w:rFonts w:eastAsia="PMingLiU"/>
          <w:b/>
        </w:rPr>
        <w:t>一般措施</w:t>
      </w:r>
      <w:r w:rsidRPr="007149E4">
        <w:rPr>
          <w:rFonts w:eastAsia="PMingLiU"/>
          <w:b/>
          <w:bCs/>
        </w:rPr>
        <w:t>。</w:t>
      </w:r>
      <w:r w:rsidRPr="00861C8A">
        <w:rPr>
          <w:rFonts w:eastAsia="PMingLiU"/>
        </w:rPr>
        <w:t xml:space="preserve">Microsoft </w:t>
      </w:r>
      <w:r w:rsidRPr="00861C8A">
        <w:rPr>
          <w:rFonts w:eastAsia="PMingLiU"/>
        </w:rPr>
        <w:t>已針對線上服務實施並將維護及依循下列安全性措施，其中併入</w:t>
      </w:r>
      <w:r w:rsidRPr="00861C8A">
        <w:rPr>
          <w:rFonts w:eastAsia="PMingLiU"/>
        </w:rPr>
        <w:t xml:space="preserve"> OST </w:t>
      </w:r>
      <w:r w:rsidRPr="00861C8A">
        <w:rPr>
          <w:rFonts w:eastAsia="PMingLiU"/>
        </w:rPr>
        <w:t>中之安全性承諾，均屬</w:t>
      </w:r>
      <w:r w:rsidRPr="00861C8A">
        <w:rPr>
          <w:rFonts w:eastAsia="PMingLiU"/>
        </w:rPr>
        <w:t xml:space="preserve"> Microsoft </w:t>
      </w:r>
      <w:r w:rsidRPr="00861C8A">
        <w:rPr>
          <w:rFonts w:eastAsia="PMingLiU"/>
        </w:rPr>
        <w:t>在確保客戶資料安全性方面所負有之全部責任。</w:t>
      </w:r>
    </w:p>
    <w:p w:rsidR="000671C7" w:rsidRPr="00861C8A" w:rsidRDefault="000671C7" w:rsidP="000671C7">
      <w:pPr>
        <w:pStyle w:val="ProductList-Body"/>
        <w:rPr>
          <w:rFonts w:eastAsia="PMingLiU"/>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8C714B">
        <w:trPr>
          <w:tblHeader/>
        </w:trPr>
        <w:tc>
          <w:tcPr>
            <w:tcW w:w="249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網域</w:t>
            </w:r>
          </w:p>
        </w:tc>
        <w:tc>
          <w:tcPr>
            <w:tcW w:w="831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措施</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資訊安全性組織</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安全責任歸屬</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已指派一名以上的安全專員，負責協調並監控各項安全規定及程序。</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安全角色與責任</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人員在存取客戶資料時，必須受到保密義務之拘束。</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風險管理計劃</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在處理客戶資料或啟用線上服務之前，已完成風險評估。</w:t>
            </w:r>
          </w:p>
          <w:p w:rsidR="000671C7" w:rsidRPr="004714D1" w:rsidRDefault="000671C7" w:rsidP="00D62D7B">
            <w:pPr>
              <w:pStyle w:val="ProductList-Body"/>
              <w:rPr>
                <w:rFonts w:eastAsia="PMingLiU"/>
                <w:sz w:val="16"/>
                <w:szCs w:val="16"/>
              </w:rPr>
            </w:pPr>
            <w:r w:rsidRPr="004714D1">
              <w:rPr>
                <w:rFonts w:eastAsia="PMingLiU"/>
                <w:sz w:val="16"/>
                <w:szCs w:val="16"/>
              </w:rPr>
              <w:t xml:space="preserve">Microsoft </w:t>
            </w:r>
            <w:r w:rsidRPr="004714D1">
              <w:rPr>
                <w:rFonts w:eastAsia="PMingLiU"/>
                <w:sz w:val="16"/>
                <w:szCs w:val="16"/>
              </w:rPr>
              <w:t>將會依據其文件保留規定，保留已失效之安全文件。</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資產管理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資產庫存</w:t>
            </w:r>
            <w:r w:rsidRPr="004714D1">
              <w:rPr>
                <w:rFonts w:eastAsia="PMingLiU"/>
                <w:b/>
                <w:sz w:val="16"/>
                <w:szCs w:val="16"/>
              </w:rPr>
              <w:t xml:space="preserve"> (Asset Inventory)</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會將用來儲存客戶資料的所有媒體視為庫存，並加以妥善維護。只有經過書面授權、擁有相關存取權限的</w:t>
            </w:r>
            <w:r w:rsidRPr="004714D1">
              <w:rPr>
                <w:rFonts w:eastAsia="PMingLiU"/>
                <w:sz w:val="16"/>
                <w:szCs w:val="16"/>
              </w:rPr>
              <w:t xml:space="preserve"> Microsoft </w:t>
            </w:r>
            <w:r w:rsidRPr="004714D1">
              <w:rPr>
                <w:rFonts w:eastAsia="PMingLiU"/>
                <w:sz w:val="16"/>
                <w:szCs w:val="16"/>
              </w:rPr>
              <w:t>人員，方能存取該等媒體庫存。</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資產處理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會將客戶資料予以分類，以便於識別，並為其存取權設下適當限制。</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針對客戶資料之列印作業設有限制，並設有專門的程序來處置內含客戶資料之書面資料。</w:t>
            </w:r>
          </w:p>
          <w:p w:rsidR="000671C7" w:rsidRPr="004714D1" w:rsidRDefault="000671C7" w:rsidP="00D62D7B">
            <w:pPr>
              <w:pStyle w:val="ProductList-Body"/>
              <w:numPr>
                <w:ilvl w:val="0"/>
                <w:numId w:val="11"/>
              </w:numPr>
              <w:ind w:left="162" w:hanging="180"/>
              <w:rPr>
                <w:rFonts w:eastAsia="PMingLiU"/>
                <w:sz w:val="16"/>
                <w:szCs w:val="16"/>
              </w:rPr>
            </w:pPr>
            <w:r w:rsidRPr="004714D1">
              <w:rPr>
                <w:rFonts w:eastAsia="PMingLiU"/>
                <w:sz w:val="16"/>
                <w:szCs w:val="16"/>
              </w:rPr>
              <w:t xml:space="preserve">Microsoft </w:t>
            </w:r>
            <w:r w:rsidRPr="004714D1">
              <w:rPr>
                <w:rFonts w:eastAsia="PMingLiU"/>
                <w:sz w:val="16"/>
                <w:szCs w:val="16"/>
              </w:rPr>
              <w:t>人員在將客戶資料儲存於可攜式裝置上、從遠端存取客戶資料，或是在</w:t>
            </w:r>
            <w:r w:rsidRPr="004714D1">
              <w:rPr>
                <w:rFonts w:eastAsia="PMingLiU"/>
                <w:sz w:val="16"/>
                <w:szCs w:val="16"/>
              </w:rPr>
              <w:t xml:space="preserve"> Microsoft </w:t>
            </w:r>
            <w:r w:rsidRPr="004714D1">
              <w:rPr>
                <w:rFonts w:eastAsia="PMingLiU"/>
                <w:sz w:val="16"/>
                <w:szCs w:val="16"/>
              </w:rPr>
              <w:t>設施以外的地點處理客戶資料之前，均須事先獲得</w:t>
            </w:r>
            <w:r w:rsidRPr="004714D1">
              <w:rPr>
                <w:rFonts w:eastAsia="PMingLiU"/>
                <w:sz w:val="16"/>
                <w:szCs w:val="16"/>
              </w:rPr>
              <w:t xml:space="preserve"> Microsoft </w:t>
            </w:r>
            <w:r w:rsidRPr="004714D1">
              <w:rPr>
                <w:rFonts w:eastAsia="PMingLiU"/>
                <w:sz w:val="16"/>
                <w:szCs w:val="16"/>
              </w:rPr>
              <w:t>之授權。</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人力資源安全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安全訓練</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會向其人員告知相關的安全程序，以及每個人各自的角色。此外，</w:t>
            </w:r>
            <w:r w:rsidRPr="004714D1">
              <w:rPr>
                <w:rFonts w:eastAsia="PMingLiU"/>
                <w:sz w:val="16"/>
                <w:szCs w:val="16"/>
              </w:rPr>
              <w:t xml:space="preserve">Microsoft </w:t>
            </w:r>
            <w:r w:rsidRPr="004714D1">
              <w:rPr>
                <w:rFonts w:eastAsia="PMingLiU"/>
                <w:sz w:val="16"/>
                <w:szCs w:val="16"/>
              </w:rPr>
              <w:t>也會向其人員告知違反安全規定及程序可能引發的後果。在訓練期間，</w:t>
            </w:r>
            <w:r w:rsidRPr="004714D1">
              <w:rPr>
                <w:rFonts w:eastAsia="PMingLiU"/>
                <w:sz w:val="16"/>
                <w:szCs w:val="16"/>
              </w:rPr>
              <w:t xml:space="preserve">Microsoft </w:t>
            </w:r>
            <w:r w:rsidRPr="004714D1">
              <w:rPr>
                <w:rFonts w:eastAsia="PMingLiU"/>
                <w:sz w:val="16"/>
                <w:szCs w:val="16"/>
              </w:rPr>
              <w:t>只會使用匿名資料。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人身及環境安全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人員出入設施</w:t>
            </w:r>
            <w:r w:rsidRPr="004714D1">
              <w:rPr>
                <w:rFonts w:eastAsia="PMingLiU"/>
                <w:b/>
                <w:bCs/>
                <w:sz w:val="16"/>
                <w:szCs w:val="16"/>
              </w:rPr>
              <w:t>。</w:t>
            </w:r>
            <w:r w:rsidRPr="004714D1">
              <w:rPr>
                <w:rFonts w:eastAsia="PMingLiU"/>
                <w:sz w:val="16"/>
                <w:szCs w:val="16"/>
              </w:rPr>
              <w:t>凡是內部存放有用來處理客戶資料之資訊系統的設施，</w:t>
            </w:r>
            <w:r w:rsidRPr="004714D1">
              <w:rPr>
                <w:rFonts w:eastAsia="PMingLiU"/>
                <w:sz w:val="16"/>
                <w:szCs w:val="16"/>
              </w:rPr>
              <w:t xml:space="preserve">Microsoft </w:t>
            </w:r>
            <w:r w:rsidRPr="004714D1">
              <w:rPr>
                <w:rFonts w:eastAsia="PMingLiU"/>
                <w:sz w:val="16"/>
                <w:szCs w:val="16"/>
              </w:rPr>
              <w:t>均設有人員出入限制。只有經過授權的特定人員，方能出入此等設施。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人員對元件之存取</w:t>
            </w:r>
            <w:r w:rsidRPr="004714D1">
              <w:rPr>
                <w:rFonts w:eastAsia="PMingLiU"/>
                <w:b/>
                <w:bCs/>
                <w:sz w:val="16"/>
                <w:szCs w:val="16"/>
              </w:rPr>
              <w:t>。</w:t>
            </w:r>
            <w:r w:rsidRPr="004714D1">
              <w:rPr>
                <w:rFonts w:eastAsia="PMingLiU"/>
                <w:sz w:val="16"/>
                <w:szCs w:val="16"/>
              </w:rPr>
              <w:t>每當收到或寄出內含客戶資料的媒體時，</w:t>
            </w:r>
            <w:r w:rsidRPr="004714D1">
              <w:rPr>
                <w:rFonts w:eastAsia="PMingLiU"/>
                <w:sz w:val="16"/>
                <w:szCs w:val="16"/>
              </w:rPr>
              <w:t xml:space="preserve">Microsoft </w:t>
            </w:r>
            <w:r w:rsidRPr="004714D1">
              <w:rPr>
                <w:rFonts w:eastAsia="PMingLiU"/>
                <w:sz w:val="16"/>
                <w:szCs w:val="16"/>
              </w:rPr>
              <w:t>均會留下妥善的記錄，包括媒體的類型、經過授權的寄件人</w:t>
            </w:r>
            <w:r w:rsidRPr="004714D1">
              <w:rPr>
                <w:rFonts w:eastAsia="PMingLiU"/>
                <w:sz w:val="16"/>
                <w:szCs w:val="16"/>
              </w:rPr>
              <w:t>/</w:t>
            </w:r>
            <w:r w:rsidRPr="004714D1">
              <w:rPr>
                <w:rFonts w:eastAsia="PMingLiU"/>
                <w:sz w:val="16"/>
                <w:szCs w:val="16"/>
              </w:rPr>
              <w:t>收件人、日期和時間、媒體編號以及內含的客戶資料類型。</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免於中斷之防護</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採用各種業界標準系統，避免資料因停電或線路干擾而遺失。</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元件之處置</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會依據業界標準流程，刪除不再需要的客戶資料。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通訊及作業管理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營運原則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會印製安全文件，以說明其安全措施及相關程序，以及有權存取客戶資料之人員所負有的責任。</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會定期為客戶資料製作多份拷貝</w:t>
            </w:r>
            <w:r w:rsidRPr="004714D1">
              <w:rPr>
                <w:rFonts w:eastAsia="PMingLiU"/>
                <w:sz w:val="16"/>
                <w:szCs w:val="16"/>
              </w:rPr>
              <w:t xml:space="preserve"> (</w:t>
            </w:r>
            <w:r w:rsidRPr="004714D1">
              <w:rPr>
                <w:rFonts w:eastAsia="PMingLiU"/>
                <w:sz w:val="16"/>
                <w:szCs w:val="16"/>
              </w:rPr>
              <w:t>每週至少一次，除非在該期間內客戶資料並未更新</w:t>
            </w:r>
            <w:r w:rsidRPr="004714D1">
              <w:rPr>
                <w:rFonts w:eastAsia="PMingLiU"/>
                <w:sz w:val="16"/>
                <w:szCs w:val="16"/>
              </w:rPr>
              <w:t>)</w:t>
            </w:r>
            <w:r w:rsidRPr="004714D1">
              <w:rPr>
                <w:rFonts w:eastAsia="PMingLiU"/>
                <w:sz w:val="16"/>
                <w:szCs w:val="16"/>
              </w:rPr>
              <w:t>，做為復原客戶資料之來源。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會將客戶資料之拷貝及資料復原程序存放在其他地點，此地點將不同於處理客戶資料的主要電腦設備所在位置。</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設有特定的程序，用來規範客戶資料副本之存取情況。</w:t>
            </w:r>
          </w:p>
          <w:p w:rsidR="00C369CB" w:rsidRPr="004714D1" w:rsidRDefault="00C369CB" w:rsidP="00C369CB">
            <w:pPr>
              <w:pStyle w:val="ProductList-Body"/>
              <w:ind w:left="162" w:hanging="162"/>
              <w:rPr>
                <w:rFonts w:eastAsia="PMingLiU"/>
                <w:sz w:val="16"/>
                <w:szCs w:val="16"/>
              </w:rPr>
            </w:pPr>
            <w:r w:rsidRPr="004714D1">
              <w:rPr>
                <w:rFonts w:eastAsia="PMingLiU" w:hint="eastAsia"/>
                <w:sz w:val="16"/>
                <w:szCs w:val="16"/>
              </w:rPr>
              <w:tab/>
            </w:r>
            <w:r w:rsidR="002D6B59" w:rsidRPr="004714D1">
              <w:rPr>
                <w:rFonts w:eastAsia="PMingLiU"/>
                <w:sz w:val="16"/>
                <w:szCs w:val="16"/>
              </w:rPr>
              <w:t xml:space="preserve">Microsoft </w:t>
            </w:r>
            <w:r w:rsidR="002D6B59" w:rsidRPr="004714D1">
              <w:rPr>
                <w:rFonts w:eastAsia="PMingLiU"/>
                <w:sz w:val="16"/>
                <w:szCs w:val="16"/>
              </w:rPr>
              <w:t>至少每六個月一次審核資料復原程序，但</w:t>
            </w:r>
            <w:r w:rsidR="002D6B59" w:rsidRPr="004714D1">
              <w:rPr>
                <w:rFonts w:eastAsia="PMingLiU"/>
                <w:sz w:val="16"/>
                <w:szCs w:val="16"/>
              </w:rPr>
              <w:t xml:space="preserve"> Azure Government Services </w:t>
            </w:r>
            <w:r w:rsidR="002D6B59" w:rsidRPr="004714D1">
              <w:rPr>
                <w:rFonts w:eastAsia="PMingLiU"/>
                <w:sz w:val="16"/>
                <w:szCs w:val="16"/>
              </w:rPr>
              <w:t>資料復原程序除外，採每十二個月審核制</w:t>
            </w:r>
            <w:r w:rsidRPr="004714D1">
              <w:rPr>
                <w:rFonts w:eastAsia="PMingLiU" w:hAnsi="PMingLiU" w:hint="eastAsia"/>
                <w:sz w:val="16"/>
                <w:szCs w:val="16"/>
              </w:rPr>
              <w:t>。</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會為資料復原工作留下記錄，內容包括負責執行復原工作的人員、復原資料之說明，以及視情況記錄資料復原過程中負責執行的人員及需要手動輸入的資料</w:t>
            </w:r>
            <w:r w:rsidRPr="004714D1">
              <w:rPr>
                <w:rFonts w:eastAsia="PMingLiU"/>
                <w:sz w:val="16"/>
                <w:szCs w:val="16"/>
              </w:rPr>
              <w:t xml:space="preserve"> (</w:t>
            </w:r>
            <w:r w:rsidRPr="004714D1">
              <w:rPr>
                <w:rFonts w:eastAsia="PMingLiU"/>
                <w:sz w:val="16"/>
                <w:szCs w:val="16"/>
              </w:rPr>
              <w:t>如果有的話</w:t>
            </w:r>
            <w:r w:rsidRPr="004714D1">
              <w:rPr>
                <w:rFonts w:eastAsia="PMingLiU"/>
                <w:sz w:val="16"/>
                <w:szCs w:val="16"/>
              </w:rPr>
              <w:t>)</w:t>
            </w:r>
            <w:r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惡意軟體</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設有用來防範惡意軟體的控管措施，可協助避免惡意軟體對客戶資料進行未經授權的存取，包括源自於公用網路的惡意軟體。</w:t>
            </w:r>
          </w:p>
          <w:p w:rsidR="00864991" w:rsidRPr="004714D1" w:rsidRDefault="00864991" w:rsidP="00864991">
            <w:pPr>
              <w:pStyle w:val="ProductList-Body"/>
              <w:spacing w:before="40"/>
              <w:rPr>
                <w:rFonts w:eastAsia="PMingLiU"/>
                <w:sz w:val="16"/>
                <w:szCs w:val="16"/>
              </w:rPr>
            </w:pPr>
            <w:r w:rsidRPr="004714D1">
              <w:rPr>
                <w:rFonts w:eastAsia="PMingLiU"/>
                <w:b/>
                <w:sz w:val="16"/>
                <w:szCs w:val="16"/>
              </w:rPr>
              <w:t>在外流通之資料</w:t>
            </w:r>
          </w:p>
          <w:p w:rsidR="00864991"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會為透過公用網路傳輸的客戶資料進行加密或讓客戶進行加密。</w:t>
            </w:r>
          </w:p>
          <w:p w:rsidR="000671C7" w:rsidRPr="004714D1" w:rsidRDefault="00864991" w:rsidP="00864991">
            <w:pPr>
              <w:pStyle w:val="ProductList-Body"/>
              <w:ind w:left="162" w:hanging="162"/>
              <w:rPr>
                <w:rFonts w:eastAsia="PMingLiU"/>
                <w:sz w:val="16"/>
                <w:szCs w:val="16"/>
              </w:rPr>
            </w:pPr>
            <w:r w:rsidRPr="004714D1">
              <w:rPr>
                <w:rFonts w:eastAsia="PMingLiU"/>
                <w:sz w:val="16"/>
                <w:szCs w:val="16"/>
              </w:rPr>
              <w:lastRenderedPageBreak/>
              <w:t>-</w:t>
            </w:r>
            <w:r w:rsidRPr="004714D1">
              <w:rPr>
                <w:rFonts w:eastAsia="PMingLiU"/>
                <w:sz w:val="16"/>
                <w:szCs w:val="16"/>
              </w:rPr>
              <w:tab/>
              <w:t xml:space="preserve">Microsoft </w:t>
            </w:r>
            <w:r w:rsidRPr="004714D1">
              <w:rPr>
                <w:rFonts w:eastAsia="PMingLiU"/>
                <w:sz w:val="16"/>
                <w:szCs w:val="16"/>
              </w:rPr>
              <w:t>會為攜出其設施的媒體當中儲存的客戶資料設定存取限制</w:t>
            </w:r>
            <w:r w:rsidR="000671C7"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事件記錄</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會自行記錄或讓客戶記錄內含客戶資料之資訊系統的存取及使用情形，包括記錄其存取</w:t>
            </w:r>
            <w:r w:rsidRPr="004714D1">
              <w:rPr>
                <w:rFonts w:eastAsia="PMingLiU"/>
                <w:sz w:val="16"/>
                <w:szCs w:val="16"/>
              </w:rPr>
              <w:t xml:space="preserve"> ID</w:t>
            </w:r>
            <w:r w:rsidRPr="004714D1">
              <w:rPr>
                <w:rFonts w:eastAsia="PMingLiU"/>
                <w:sz w:val="16"/>
                <w:szCs w:val="16"/>
              </w:rPr>
              <w:t>、存取時間、授與或拒絕授權及其他相關活動。</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lastRenderedPageBreak/>
              <w:t>存取控制</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存取原則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會妥善記錄有權存取客戶資料之人員的安全權限。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存取權限之授與</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會妥善記錄有權存取內含客戶資料之</w:t>
            </w:r>
            <w:r w:rsidRPr="004714D1">
              <w:rPr>
                <w:rFonts w:eastAsia="PMingLiU"/>
                <w:sz w:val="16"/>
                <w:szCs w:val="16"/>
              </w:rPr>
              <w:t xml:space="preserve"> Microsoft </w:t>
            </w:r>
            <w:r w:rsidRPr="004714D1">
              <w:rPr>
                <w:rFonts w:eastAsia="PMingLiU"/>
                <w:sz w:val="16"/>
                <w:szCs w:val="16"/>
              </w:rPr>
              <w:t>系統的人員，並定時更新此等記錄。</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會將超過六個月未使用之身分驗證憑證予以停用。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凡是有權授與、修改或取消資料及資源之存取權限的人員，</w:t>
            </w:r>
            <w:r w:rsidRPr="004714D1">
              <w:rPr>
                <w:rFonts w:eastAsia="PMingLiU"/>
                <w:sz w:val="16"/>
                <w:szCs w:val="16"/>
              </w:rPr>
              <w:t xml:space="preserve">Microsoft </w:t>
            </w:r>
            <w:r w:rsidRPr="004714D1">
              <w:rPr>
                <w:rFonts w:eastAsia="PMingLiU"/>
                <w:sz w:val="16"/>
                <w:szCs w:val="16"/>
              </w:rPr>
              <w:t>均會確認其身分之真實性。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如果不只一個人有權存取內含客戶資料的系統，</w:t>
            </w:r>
            <w:r w:rsidRPr="004714D1">
              <w:rPr>
                <w:rFonts w:eastAsia="PMingLiU"/>
                <w:sz w:val="16"/>
                <w:szCs w:val="16"/>
              </w:rPr>
              <w:t xml:space="preserve">Microsoft </w:t>
            </w:r>
            <w:r w:rsidRPr="004714D1">
              <w:rPr>
                <w:rFonts w:eastAsia="PMingLiU"/>
                <w:sz w:val="16"/>
                <w:szCs w:val="16"/>
              </w:rPr>
              <w:t>將會確保每個人都具有不同的識別碼</w:t>
            </w:r>
            <w:r w:rsidRPr="004714D1">
              <w:rPr>
                <w:rFonts w:eastAsia="PMingLiU"/>
                <w:sz w:val="16"/>
                <w:szCs w:val="16"/>
              </w:rPr>
              <w:t>/</w:t>
            </w:r>
            <w:r w:rsidRPr="004714D1">
              <w:rPr>
                <w:rFonts w:eastAsia="PMingLiU"/>
                <w:sz w:val="16"/>
                <w:szCs w:val="16"/>
              </w:rPr>
              <w:t>登入資料。</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最低權限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技術支援人員只能在必要時存取客戶資料。</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會為客戶資料設下存取限制，讓只有為了履行其職務而確實需要存取客戶資料之人員，方能取得相關之存取權限。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完整性及機密性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會要求</w:t>
            </w:r>
            <w:r w:rsidRPr="004714D1">
              <w:rPr>
                <w:rFonts w:eastAsia="PMingLiU"/>
                <w:sz w:val="16"/>
                <w:szCs w:val="16"/>
              </w:rPr>
              <w:t xml:space="preserve"> Microsoft </w:t>
            </w:r>
            <w:r w:rsidRPr="004714D1">
              <w:rPr>
                <w:rFonts w:eastAsia="PMingLiU"/>
                <w:sz w:val="16"/>
                <w:szCs w:val="16"/>
              </w:rPr>
              <w:t>人員在離開由</w:t>
            </w:r>
            <w:r w:rsidRPr="004714D1">
              <w:rPr>
                <w:rFonts w:eastAsia="PMingLiU"/>
                <w:sz w:val="16"/>
                <w:szCs w:val="16"/>
              </w:rPr>
              <w:t xml:space="preserve"> Microsoft </w:t>
            </w:r>
            <w:r w:rsidRPr="004714D1">
              <w:rPr>
                <w:rFonts w:eastAsia="PMingLiU"/>
                <w:sz w:val="16"/>
                <w:szCs w:val="16"/>
              </w:rPr>
              <w:t>控管之處所，或是在電腦處於無人看管的狀態時，停用管理工作階段。</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會透過難以辨識的方式來儲存有效密碼。</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驗證</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會使用業界標準的做法，來識別並驗證嘗試存取資訊系統之使用者的身分。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會要求使用者定期更新密碼。</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會要求密碼長度不得短於八個字元。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會確保已停用或過期的識別碼不得授與其他人員使用。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會監控或讓客戶監控連續使用無效密碼試圖存取資訊系統的情況。</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會透過業界標準程序，將已毀損或無意間揭露的密碼予以停用。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會在指派、散布及儲存密碼時，使用業界標準的密碼保護措施，包括用來確保密碼機密性及完整性的措施。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網路設計</w:t>
            </w:r>
            <w:r w:rsidRPr="004714D1">
              <w:rPr>
                <w:rFonts w:eastAsia="PMingLiU"/>
                <w:sz w:val="16"/>
                <w:szCs w:val="16"/>
              </w:rPr>
              <w:t>。</w:t>
            </w:r>
            <w:r w:rsidRPr="004714D1">
              <w:rPr>
                <w:rFonts w:eastAsia="PMingLiU"/>
                <w:sz w:val="16"/>
                <w:szCs w:val="16"/>
              </w:rPr>
              <w:t xml:space="preserve">Microsoft </w:t>
            </w:r>
            <w:r w:rsidRPr="004714D1">
              <w:rPr>
                <w:rFonts w:eastAsia="PMingLiU"/>
                <w:sz w:val="16"/>
                <w:szCs w:val="16"/>
              </w:rPr>
              <w:t>設有相關之控管措施，可避免有心人士試圖取得他們未獲指派的存取權限，進而存取他們無權存取之客戶資料。</w:t>
            </w:r>
          </w:p>
        </w:tc>
      </w:tr>
      <w:tr w:rsidR="000671C7" w:rsidRPr="00861C8A" w:rsidTr="008C714B">
        <w:tc>
          <w:tcPr>
            <w:tcW w:w="2490" w:type="dxa"/>
            <w:vAlign w:val="center"/>
          </w:tcPr>
          <w:p w:rsidR="000671C7" w:rsidRPr="004714D1" w:rsidRDefault="000671C7" w:rsidP="00A976D7">
            <w:pPr>
              <w:pStyle w:val="ProductList-Body"/>
              <w:keepNext/>
              <w:rPr>
                <w:rFonts w:eastAsia="PMingLiU"/>
                <w:sz w:val="16"/>
                <w:szCs w:val="16"/>
              </w:rPr>
            </w:pPr>
            <w:r w:rsidRPr="004714D1">
              <w:rPr>
                <w:rFonts w:eastAsia="PMingLiU"/>
                <w:sz w:val="16"/>
                <w:szCs w:val="16"/>
              </w:rPr>
              <w:t>資訊安全事件之管理</w:t>
            </w:r>
          </w:p>
        </w:tc>
        <w:tc>
          <w:tcPr>
            <w:tcW w:w="8310" w:type="dxa"/>
          </w:tcPr>
          <w:p w:rsidR="000671C7" w:rsidRPr="004714D1" w:rsidRDefault="000671C7" w:rsidP="00A976D7">
            <w:pPr>
              <w:pStyle w:val="ProductList-Body"/>
              <w:keepNext/>
              <w:rPr>
                <w:rFonts w:eastAsia="PMingLiU"/>
                <w:sz w:val="16"/>
                <w:szCs w:val="16"/>
              </w:rPr>
            </w:pPr>
            <w:r w:rsidRPr="004714D1">
              <w:rPr>
                <w:rFonts w:eastAsia="PMingLiU"/>
                <w:b/>
                <w:sz w:val="16"/>
                <w:szCs w:val="16"/>
              </w:rPr>
              <w:t>事件回應流程</w:t>
            </w:r>
          </w:p>
          <w:p w:rsidR="000671C7" w:rsidRPr="004714D1" w:rsidRDefault="000671C7" w:rsidP="00A976D7">
            <w:pPr>
              <w:pStyle w:val="ProductList-Body"/>
              <w:keepNext/>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會妥善記錄安全漏洞，包括安全漏洞之說明、持續時間、安全漏洞之後果、回報者和接獲回報者的姓名，以及</w:t>
            </w:r>
            <w:r w:rsidRPr="004714D1">
              <w:rPr>
                <w:rFonts w:eastAsia="PMingLiU"/>
                <w:color w:val="000000" w:themeColor="text1"/>
                <w:sz w:val="16"/>
                <w:szCs w:val="16"/>
              </w:rPr>
              <w:t>資料復原程序。</w:t>
            </w:r>
          </w:p>
          <w:p w:rsidR="000671C7" w:rsidRPr="004714D1" w:rsidRDefault="000671C7"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Pr="004714D1">
              <w:rPr>
                <w:rFonts w:eastAsia="PMingLiU"/>
                <w:color w:val="000000" w:themeColor="text1"/>
                <w:sz w:val="16"/>
                <w:szCs w:val="16"/>
              </w:rPr>
              <w:t>針對</w:t>
            </w:r>
            <w:r w:rsidRPr="004714D1">
              <w:rPr>
                <w:rFonts w:eastAsia="PMingLiU"/>
                <w:iCs/>
                <w:color w:val="000000" w:themeColor="text1"/>
                <w:sz w:val="16"/>
                <w:szCs w:val="16"/>
              </w:rPr>
              <w:t>屬於安全性附隨事件之每個安全性漏洞，由</w:t>
            </w:r>
            <w:r w:rsidRPr="004714D1">
              <w:rPr>
                <w:rFonts w:eastAsia="PMingLiU"/>
                <w:iCs/>
                <w:color w:val="000000" w:themeColor="text1"/>
                <w:sz w:val="16"/>
                <w:szCs w:val="16"/>
              </w:rPr>
              <w:t xml:space="preserve"> Microsoft </w:t>
            </w:r>
            <w:r w:rsidRPr="004714D1">
              <w:rPr>
                <w:rFonts w:eastAsia="PMingLiU"/>
                <w:iCs/>
                <w:color w:val="000000" w:themeColor="text1"/>
                <w:sz w:val="16"/>
                <w:szCs w:val="16"/>
              </w:rPr>
              <w:t>進行之通知</w:t>
            </w:r>
            <w:r w:rsidRPr="004714D1">
              <w:rPr>
                <w:rFonts w:eastAsia="PMingLiU"/>
                <w:iCs/>
                <w:color w:val="000000" w:themeColor="text1"/>
                <w:sz w:val="16"/>
                <w:szCs w:val="16"/>
              </w:rPr>
              <w:t xml:space="preserve"> (</w:t>
            </w:r>
            <w:r w:rsidRPr="004714D1">
              <w:rPr>
                <w:rFonts w:eastAsia="PMingLiU"/>
                <w:iCs/>
                <w:color w:val="000000" w:themeColor="text1"/>
                <w:sz w:val="16"/>
                <w:szCs w:val="16"/>
              </w:rPr>
              <w:t>如以上</w:t>
            </w:r>
            <w:r w:rsidRPr="004714D1">
              <w:rPr>
                <w:rFonts w:eastAsia="PMingLiU"/>
                <w:iCs/>
                <w:color w:val="000000" w:themeColor="text1"/>
                <w:sz w:val="16"/>
                <w:szCs w:val="16"/>
              </w:rPr>
              <w:t xml:space="preserve"> &lt;</w:t>
            </w:r>
            <w:r w:rsidRPr="004714D1">
              <w:rPr>
                <w:rFonts w:eastAsia="PMingLiU"/>
                <w:iCs/>
                <w:color w:val="000000" w:themeColor="text1"/>
                <w:sz w:val="16"/>
                <w:szCs w:val="16"/>
              </w:rPr>
              <w:t>安全性附隨事件通知</w:t>
            </w:r>
            <w:r w:rsidRPr="004714D1">
              <w:rPr>
                <w:rFonts w:eastAsia="PMingLiU"/>
                <w:iCs/>
                <w:color w:val="000000" w:themeColor="text1"/>
                <w:sz w:val="16"/>
                <w:szCs w:val="16"/>
              </w:rPr>
              <w:t xml:space="preserve">&gt; </w:t>
            </w:r>
            <w:r w:rsidRPr="004714D1">
              <w:rPr>
                <w:rFonts w:eastAsia="PMingLiU"/>
                <w:iCs/>
                <w:color w:val="000000" w:themeColor="text1"/>
                <w:sz w:val="16"/>
                <w:szCs w:val="16"/>
              </w:rPr>
              <w:t>小節中所述</w:t>
            </w:r>
            <w:r w:rsidRPr="004714D1">
              <w:rPr>
                <w:rFonts w:eastAsia="PMingLiU"/>
                <w:iCs/>
                <w:color w:val="000000" w:themeColor="text1"/>
                <w:sz w:val="16"/>
                <w:szCs w:val="16"/>
              </w:rPr>
              <w:t xml:space="preserve">) </w:t>
            </w:r>
            <w:r w:rsidRPr="004714D1">
              <w:rPr>
                <w:rFonts w:eastAsia="PMingLiU"/>
                <w:iCs/>
                <w:color w:val="000000" w:themeColor="text1"/>
                <w:sz w:val="16"/>
                <w:szCs w:val="16"/>
              </w:rPr>
              <w:t>將不得有任何不合理的延遲，無論如何必須在</w:t>
            </w:r>
            <w:r w:rsidRPr="004714D1">
              <w:rPr>
                <w:rFonts w:eastAsia="PMingLiU"/>
                <w:iCs/>
                <w:color w:val="000000" w:themeColor="text1"/>
                <w:sz w:val="16"/>
                <w:szCs w:val="16"/>
              </w:rPr>
              <w:t xml:space="preserve"> 30 </w:t>
            </w:r>
            <w:r w:rsidRPr="004714D1">
              <w:rPr>
                <w:rFonts w:eastAsia="PMingLiU"/>
                <w:iCs/>
                <w:color w:val="000000" w:themeColor="text1"/>
                <w:sz w:val="16"/>
                <w:szCs w:val="16"/>
              </w:rPr>
              <w:t>個日曆天進行通知。</w:t>
            </w:r>
          </w:p>
          <w:p w:rsidR="000671C7" w:rsidRPr="004714D1" w:rsidRDefault="002A268F"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000671C7" w:rsidRPr="004714D1">
              <w:rPr>
                <w:rFonts w:eastAsia="PMingLiU"/>
                <w:color w:val="000000" w:themeColor="text1"/>
                <w:sz w:val="16"/>
                <w:szCs w:val="16"/>
              </w:rPr>
              <w:t xml:space="preserve">Microsoft </w:t>
            </w:r>
            <w:r w:rsidR="000671C7" w:rsidRPr="004714D1">
              <w:rPr>
                <w:rFonts w:eastAsia="PMingLiU"/>
                <w:color w:val="000000" w:themeColor="text1"/>
                <w:sz w:val="16"/>
                <w:szCs w:val="16"/>
              </w:rPr>
              <w:t>會嚴密追蹤或讓</w:t>
            </w:r>
            <w:r w:rsidR="000671C7" w:rsidRPr="004714D1">
              <w:rPr>
                <w:rFonts w:eastAsia="PMingLiU"/>
                <w:sz w:val="16"/>
                <w:szCs w:val="16"/>
              </w:rPr>
              <w:t>客戶追蹤客戶資料的揭露過程，包括所揭露的資料、揭露資料的對象及揭露時間。</w:t>
            </w:r>
          </w:p>
          <w:p w:rsidR="000671C7" w:rsidRPr="004714D1" w:rsidRDefault="000671C7" w:rsidP="00A976D7">
            <w:pPr>
              <w:pStyle w:val="ProductList-Body"/>
              <w:keepNext/>
              <w:spacing w:before="40"/>
              <w:rPr>
                <w:rFonts w:eastAsia="PMingLiU"/>
                <w:sz w:val="16"/>
                <w:szCs w:val="16"/>
              </w:rPr>
            </w:pPr>
            <w:r w:rsidRPr="004714D1">
              <w:rPr>
                <w:rFonts w:eastAsia="PMingLiU"/>
                <w:b/>
                <w:sz w:val="16"/>
                <w:szCs w:val="16"/>
              </w:rPr>
              <w:t>服務監控</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安全人員每六個月至少會審查一次記錄，以提出必要之補救計劃。</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業務連續性管理</w:t>
            </w:r>
          </w:p>
        </w:tc>
        <w:tc>
          <w:tcPr>
            <w:tcW w:w="8310" w:type="dxa"/>
          </w:tcPr>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針對處理客戶資料之</w:t>
            </w:r>
            <w:r w:rsidRPr="004714D1">
              <w:rPr>
                <w:rFonts w:eastAsia="PMingLiU"/>
                <w:sz w:val="16"/>
                <w:szCs w:val="16"/>
              </w:rPr>
              <w:t xml:space="preserve"> Microsoft </w:t>
            </w:r>
            <w:r w:rsidRPr="004714D1">
              <w:rPr>
                <w:rFonts w:eastAsia="PMingLiU"/>
                <w:sz w:val="16"/>
                <w:szCs w:val="16"/>
              </w:rPr>
              <w:t>資訊系統的設施設置緊急應變計劃。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的重複儲存及資料復原程序會嘗試將客戶資料回復至其遺失或銷毀之前的原始或最後複製狀態。</w:t>
            </w:r>
          </w:p>
        </w:tc>
      </w:tr>
    </w:tbl>
    <w:p w:rsidR="000671C7" w:rsidRPr="00861C8A" w:rsidRDefault="000671C7" w:rsidP="000671C7">
      <w:pPr>
        <w:pStyle w:val="ProductList-Body"/>
        <w:rPr>
          <w:rFonts w:eastAsia="PMingLiU"/>
        </w:rPr>
      </w:pPr>
    </w:p>
    <w:p w:rsidR="004714D1" w:rsidRDefault="004714D1" w:rsidP="004714D1">
      <w:pPr>
        <w:pStyle w:val="ProductList-Body"/>
        <w:outlineLvl w:val="2"/>
        <w:rPr>
          <w:rFonts w:eastAsia="PMingLiU" w:cstheme="minorHAnsi"/>
          <w:b/>
          <w:color w:val="00188F"/>
        </w:rPr>
      </w:pPr>
      <w:r>
        <w:rPr>
          <w:rFonts w:eastAsia="PMingLiU" w:hAnsi="PMingLiU" w:cstheme="minorHAnsi" w:hint="eastAsia"/>
          <w:b/>
          <w:color w:val="00188F"/>
        </w:rPr>
        <w:t>線上服務資訊安全原則</w:t>
      </w:r>
    </w:p>
    <w:p w:rsidR="004714D1" w:rsidRDefault="004714D1" w:rsidP="004714D1">
      <w:pPr>
        <w:pStyle w:val="ProductList-Body"/>
        <w:rPr>
          <w:rFonts w:eastAsia="PMingLiU" w:cstheme="minorHAnsi"/>
        </w:rPr>
      </w:pPr>
      <w:r>
        <w:rPr>
          <w:rFonts w:eastAsia="PMingLiU" w:hAnsi="PMingLiU" w:cstheme="minorHAnsi" w:hint="eastAsia"/>
        </w:rPr>
        <w:t>各線上服務皆遵循一書面資料安全原則</w:t>
      </w:r>
      <w:r>
        <w:rPr>
          <w:rFonts w:eastAsia="PMingLiU" w:cstheme="minorHAnsi" w:hint="eastAsia"/>
        </w:rPr>
        <w:t xml:space="preserve"> (</w:t>
      </w:r>
      <w:r>
        <w:rPr>
          <w:rFonts w:eastAsia="PMingLiU" w:hAnsi="PMingLiU" w:cstheme="minorHAnsi" w:hint="eastAsia"/>
        </w:rPr>
        <w:t>以下稱「資訊安全原則」</w:t>
      </w:r>
      <w:r>
        <w:rPr>
          <w:rFonts w:eastAsia="PMingLiU" w:cstheme="minorHAnsi" w:hint="eastAsia"/>
        </w:rPr>
        <w:t>)</w:t>
      </w:r>
      <w:r>
        <w:rPr>
          <w:rFonts w:eastAsia="PMingLiU" w:hAnsi="PMingLiU" w:cstheme="minorHAnsi" w:hint="eastAsia"/>
        </w:rPr>
        <w:t>，且該安全原則符合下表所列之控管標準及架構。</w:t>
      </w:r>
    </w:p>
    <w:p w:rsidR="004714D1" w:rsidRDefault="004714D1" w:rsidP="004714D1">
      <w:pPr>
        <w:pStyle w:val="ProductList-Body"/>
        <w:rPr>
          <w:rFonts w:eastAsia="PMingLiU" w:cstheme="minorHAnsi"/>
        </w:rPr>
      </w:pPr>
    </w:p>
    <w:tbl>
      <w:tblPr>
        <w:tblStyle w:val="TableGrid"/>
        <w:tblW w:w="10800" w:type="dxa"/>
        <w:tblInd w:w="-5" w:type="dxa"/>
        <w:tblLayout w:type="fixed"/>
        <w:tblLook w:val="04A0" w:firstRow="1" w:lastRow="0" w:firstColumn="1" w:lastColumn="0" w:noHBand="0" w:noVBand="1"/>
      </w:tblPr>
      <w:tblGrid>
        <w:gridCol w:w="2880"/>
        <w:gridCol w:w="1584"/>
        <w:gridCol w:w="1584"/>
        <w:gridCol w:w="1355"/>
        <w:gridCol w:w="1710"/>
        <w:gridCol w:w="1687"/>
      </w:tblGrid>
      <w:tr w:rsidR="004714D1" w:rsidTr="008C714B">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線上服務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27002</w:t>
            </w:r>
          </w:p>
          <w:p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作業規範</w:t>
            </w:r>
          </w:p>
        </w:tc>
        <w:tc>
          <w:tcPr>
            <w:tcW w:w="135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ISO 27018</w:t>
            </w:r>
          </w:p>
          <w:p w:rsidR="004714D1" w:rsidRDefault="004714D1" w:rsidP="00DB1FA2">
            <w:pPr>
              <w:pStyle w:val="ProductList-Body"/>
              <w:rPr>
                <w:rFonts w:eastAsia="PMingLiU" w:cstheme="minorHAnsi"/>
                <w:color w:val="FFFFFF" w:themeColor="background1"/>
                <w:sz w:val="16"/>
                <w:lang w:val="fr-FR"/>
              </w:rPr>
            </w:pPr>
            <w:r>
              <w:rPr>
                <w:rFonts w:eastAsia="PMingLiU" w:hAnsi="PMingLiU" w:cstheme="minorHAnsi" w:hint="eastAsia"/>
                <w:color w:val="FFFFFF" w:themeColor="background1"/>
                <w:sz w:val="16"/>
              </w:rPr>
              <w:t>作業規範</w:t>
            </w:r>
          </w:p>
        </w:tc>
        <w:tc>
          <w:tcPr>
            <w:tcW w:w="171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1 </w:t>
            </w:r>
            <w:r>
              <w:rPr>
                <w:rFonts w:eastAsia="PMingLiU" w:hAnsi="PMingLiU" w:cstheme="minorHAnsi" w:hint="eastAsia"/>
                <w:color w:val="FFFFFF" w:themeColor="background1"/>
                <w:sz w:val="16"/>
              </w:rPr>
              <w:t>第二類</w:t>
            </w:r>
          </w:p>
        </w:tc>
        <w:tc>
          <w:tcPr>
            <w:tcW w:w="168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2 </w:t>
            </w:r>
            <w:r>
              <w:rPr>
                <w:rFonts w:eastAsia="PMingLiU" w:hAnsi="PMingLiU" w:cstheme="minorHAnsi" w:hint="eastAsia"/>
                <w:color w:val="FFFFFF" w:themeColor="background1"/>
                <w:sz w:val="16"/>
              </w:rPr>
              <w:t>第二類</w:t>
            </w:r>
          </w:p>
        </w:tc>
      </w:tr>
      <w:tr w:rsidR="004714D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sz w:val="16"/>
              </w:rPr>
            </w:pPr>
            <w:r>
              <w:rPr>
                <w:rFonts w:eastAsia="PMingLiU" w:cstheme="minorHAnsi" w:hint="eastAsia"/>
                <w:sz w:val="16"/>
              </w:rPr>
              <w:t>Office 365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r>
      <w:tr w:rsidR="004714D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sz w:val="16"/>
              </w:rPr>
            </w:pPr>
            <w:r>
              <w:rPr>
                <w:rFonts w:eastAsia="PMingLiU" w:cstheme="minorHAnsi" w:hint="eastAsia"/>
                <w:sz w:val="16"/>
              </w:rPr>
              <w:t xml:space="preserve">Microsoft Dynamics Online </w:t>
            </w:r>
            <w:r>
              <w:rPr>
                <w:rFonts w:eastAsia="PMingLiU" w:hAnsi="PMingLiU" w:cstheme="minorHAnsi" w:hint="eastAsia"/>
                <w:sz w:val="16"/>
              </w:rPr>
              <w:t>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r>
              <w:rPr>
                <w:rFonts w:eastAsia="PMingLiU" w:cstheme="minorHAnsi"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r>
              <w:rPr>
                <w:rFonts w:eastAsia="PMingLiU" w:cstheme="minorHAnsi" w:hint="eastAsia"/>
                <w:color w:val="000000" w:themeColor="text1"/>
                <w:sz w:val="16"/>
                <w:szCs w:val="16"/>
              </w:rPr>
              <w:t>*</w:t>
            </w:r>
          </w:p>
        </w:tc>
      </w:tr>
      <w:tr w:rsidR="004714D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sz w:val="16"/>
              </w:rPr>
            </w:pPr>
            <w:r>
              <w:rPr>
                <w:rFonts w:eastAsia="PMingLiU" w:cstheme="minorHAnsi" w:hint="eastAsia"/>
                <w:sz w:val="16"/>
              </w:rPr>
              <w:lastRenderedPageBreak/>
              <w:t xml:space="preserve">Microsoft Azure </w:t>
            </w:r>
            <w:r>
              <w:rPr>
                <w:rFonts w:eastAsia="PMingLiU" w:hAnsi="PMingLiU" w:cstheme="minorHAnsi" w:hint="eastAsia"/>
                <w:sz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i/>
                <w:color w:val="000000" w:themeColor="text1"/>
                <w:sz w:val="16"/>
              </w:rPr>
            </w:pPr>
            <w:r>
              <w:rPr>
                <w:rFonts w:eastAsia="PMingLiU" w:hAnsi="PMingLiU" w:cstheme="minorHAnsi" w:hint="eastAsia"/>
                <w:color w:val="000000" w:themeColor="text1"/>
                <w:sz w:val="16"/>
              </w:rPr>
              <w:t>視情況而定</w:t>
            </w:r>
            <w:r>
              <w:rPr>
                <w:rFonts w:eastAsia="PMingLiU" w:cstheme="minorHAnsi" w:hint="eastAsia"/>
                <w:color w:val="000000" w:themeColor="text1"/>
                <w:sz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視情況而定</w:t>
            </w:r>
            <w:r>
              <w:rPr>
                <w:rFonts w:eastAsia="PMingLiU" w:cstheme="minorHAnsi" w:hint="eastAsia"/>
                <w:color w:val="000000" w:themeColor="text1"/>
                <w:sz w:val="16"/>
              </w:rPr>
              <w:t>**</w:t>
            </w:r>
          </w:p>
        </w:tc>
      </w:tr>
      <w:tr w:rsidR="004714D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sz w:val="16"/>
              </w:rPr>
            </w:pPr>
            <w:r>
              <w:rPr>
                <w:rFonts w:eastAsia="PMingLiU" w:cstheme="minorHAnsi" w:hint="eastAsia"/>
                <w:sz w:val="16"/>
              </w:rPr>
              <w:t xml:space="preserve">Microsoft Intune </w:t>
            </w:r>
            <w:r>
              <w:rPr>
                <w:rFonts w:eastAsia="PMingLiU" w:hAnsi="PMingLiU" w:cstheme="minorHAnsi" w:hint="eastAsia"/>
                <w:sz w:val="16"/>
              </w:rPr>
              <w:t>線上服務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r>
      <w:tr w:rsidR="004714D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sz w:val="16"/>
                <w:szCs w:val="16"/>
              </w:rPr>
            </w:pPr>
            <w:r>
              <w:rPr>
                <w:rFonts w:eastAsia="PMingLiU" w:cstheme="minorHAnsi" w:hint="eastAsia"/>
                <w:sz w:val="16"/>
                <w:szCs w:val="16"/>
              </w:rPr>
              <w:t xml:space="preserve">Microsoft Power BI </w:t>
            </w:r>
            <w:r>
              <w:rPr>
                <w:rFonts w:eastAsia="PMingLiU" w:hAnsi="PMingLiU" w:cstheme="minorHAnsi" w:hint="eastAsia"/>
                <w:sz w:val="16"/>
                <w:szCs w:val="16"/>
              </w:rPr>
              <w:t>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否</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否</w:t>
            </w:r>
          </w:p>
        </w:tc>
      </w:tr>
    </w:tbl>
    <w:p w:rsidR="00A976D7" w:rsidRPr="00D70397" w:rsidRDefault="00A976D7" w:rsidP="00A976D7">
      <w:pPr>
        <w:pStyle w:val="ProductList-Body"/>
        <w:rPr>
          <w:rFonts w:eastAsia="PMingLiU"/>
        </w:rPr>
      </w:pPr>
      <w:r w:rsidRPr="00D70397">
        <w:rPr>
          <w:rFonts w:eastAsia="PMingLiU"/>
          <w:i/>
          <w:color w:val="000000" w:themeColor="text1"/>
        </w:rPr>
        <w:t>*</w:t>
      </w:r>
      <w:r w:rsidRPr="00D70397">
        <w:rPr>
          <w:rFonts w:eastAsia="PMingLiU"/>
          <w:i/>
          <w:color w:val="000000" w:themeColor="text1"/>
        </w:rPr>
        <w:t>不包括</w:t>
      </w:r>
      <w:r w:rsidRPr="00D70397">
        <w:rPr>
          <w:rFonts w:eastAsia="PMingLiU"/>
          <w:i/>
          <w:color w:val="000000" w:themeColor="text1"/>
        </w:rPr>
        <w:t xml:space="preserve"> Microsoft Dynamics Marketing </w:t>
      </w:r>
      <w:r w:rsidRPr="00D70397">
        <w:rPr>
          <w:rFonts w:eastAsia="PMingLiU"/>
          <w:i/>
          <w:color w:val="000000" w:themeColor="text1"/>
        </w:rPr>
        <w:t>或</w:t>
      </w:r>
      <w:r w:rsidRPr="00D70397">
        <w:rPr>
          <w:rFonts w:eastAsia="PMingLiU"/>
          <w:i/>
          <w:color w:val="000000" w:themeColor="text1"/>
        </w:rPr>
        <w:t xml:space="preserve"> Microsoft Social Engagement</w:t>
      </w:r>
      <w:r w:rsidRPr="00D70397">
        <w:rPr>
          <w:rFonts w:eastAsia="PMingLiU"/>
          <w:i/>
          <w:color w:val="000000" w:themeColor="text1"/>
        </w:rPr>
        <w:t>。</w:t>
      </w:r>
    </w:p>
    <w:p w:rsidR="000671C7" w:rsidRPr="00864991" w:rsidRDefault="004714D1" w:rsidP="004714D1">
      <w:pPr>
        <w:pStyle w:val="ProductList-Body"/>
        <w:rPr>
          <w:rFonts w:eastAsia="PMingLiU"/>
          <w:i/>
        </w:rPr>
      </w:pPr>
      <w:r>
        <w:rPr>
          <w:rFonts w:eastAsia="PMingLiU" w:cstheme="minorHAnsi" w:hint="eastAsia"/>
          <w:color w:val="000000" w:themeColor="text1"/>
        </w:rPr>
        <w:t>**</w:t>
      </w:r>
      <w:r>
        <w:rPr>
          <w:rFonts w:eastAsia="PMingLiU" w:hAnsi="PMingLiU" w:cstheme="minorHAnsi" w:hint="eastAsia"/>
          <w:i/>
          <w:color w:val="000000" w:themeColor="text1"/>
        </w:rPr>
        <w:t>現行範圍已詳載於稽核報告並於</w:t>
      </w:r>
      <w:r>
        <w:rPr>
          <w:rFonts w:eastAsia="PMingLiU" w:cstheme="minorHAnsi" w:hint="eastAsia"/>
          <w:i/>
          <w:color w:val="000000" w:themeColor="text1"/>
        </w:rPr>
        <w:t xml:space="preserve"> Microsoft Azure </w:t>
      </w:r>
      <w:r>
        <w:rPr>
          <w:rFonts w:eastAsia="PMingLiU" w:hAnsi="PMingLiU" w:cstheme="minorHAnsi" w:hint="eastAsia"/>
          <w:i/>
          <w:color w:val="000000" w:themeColor="text1"/>
        </w:rPr>
        <w:t>信任中心摘要簡述</w:t>
      </w:r>
      <w:r w:rsidR="000671C7" w:rsidRPr="00864991">
        <w:rPr>
          <w:rFonts w:eastAsia="PMingLiU"/>
          <w:i/>
        </w:rPr>
        <w:t>。</w:t>
      </w:r>
    </w:p>
    <w:p w:rsidR="000671C7" w:rsidRDefault="000671C7" w:rsidP="000671C7">
      <w:pPr>
        <w:pStyle w:val="ProductList-Body"/>
        <w:rPr>
          <w:rFonts w:eastAsia="PMingLiU"/>
        </w:rPr>
      </w:pPr>
    </w:p>
    <w:p w:rsidR="00C369CB" w:rsidRDefault="00C369CB" w:rsidP="00C369CB">
      <w:pPr>
        <w:pStyle w:val="ProductList-Body"/>
        <w:rPr>
          <w:rFonts w:eastAsia="PMingLiU"/>
        </w:rPr>
      </w:pPr>
      <w:r>
        <w:rPr>
          <w:rFonts w:eastAsia="PMingLiU" w:hint="eastAsia"/>
        </w:rPr>
        <w:t xml:space="preserve">Microsoft </w:t>
      </w:r>
      <w:r>
        <w:rPr>
          <w:rFonts w:eastAsia="PMingLiU" w:hAnsi="PMingLiU" w:hint="eastAsia"/>
        </w:rPr>
        <w:t>得隨時加入業界或政府標準。除非已不為業界採用且有他者取代</w:t>
      </w:r>
      <w:r>
        <w:rPr>
          <w:rFonts w:eastAsia="PMingLiU" w:hint="eastAsia"/>
        </w:rPr>
        <w:t xml:space="preserve"> (</w:t>
      </w:r>
      <w:r>
        <w:rPr>
          <w:rFonts w:eastAsia="PMingLiU" w:hAnsi="PMingLiU" w:hint="eastAsia"/>
        </w:rPr>
        <w:t>若有的話</w:t>
      </w:r>
      <w:r>
        <w:rPr>
          <w:rFonts w:eastAsia="PMingLiU" w:hint="eastAsia"/>
        </w:rPr>
        <w:t>)</w:t>
      </w:r>
      <w:r>
        <w:rPr>
          <w:rFonts w:eastAsia="PMingLiU" w:hAnsi="PMingLiU" w:hint="eastAsia"/>
        </w:rPr>
        <w:t>，否則</w:t>
      </w:r>
      <w:r>
        <w:rPr>
          <w:rFonts w:eastAsia="PMingLiU" w:hint="eastAsia"/>
        </w:rPr>
        <w:t xml:space="preserve"> Microsoft </w:t>
      </w:r>
      <w:r>
        <w:rPr>
          <w:rFonts w:eastAsia="PMingLiU" w:hAnsi="PMingLiU" w:hint="eastAsia"/>
        </w:rPr>
        <w:t>不會任意刪除上表所列之標準及架構內容。</w:t>
      </w:r>
      <w:r>
        <w:rPr>
          <w:rFonts w:eastAsia="PMingLiU" w:hint="eastAsia"/>
        </w:rPr>
        <w:t xml:space="preserve">Azure Government Services </w:t>
      </w:r>
      <w:r>
        <w:rPr>
          <w:rFonts w:eastAsia="PMingLiU" w:hAnsi="PMingLiU" w:hint="eastAsia"/>
        </w:rPr>
        <w:t>符合另外的控制標準及架構組合，詳細資訊請見</w:t>
      </w:r>
      <w:r>
        <w:rPr>
          <w:rFonts w:eastAsia="PMingLiU" w:hint="eastAsia"/>
        </w:rPr>
        <w:t xml:space="preserve"> Microsoft Azure </w:t>
      </w:r>
      <w:r>
        <w:rPr>
          <w:rFonts w:eastAsia="PMingLiU" w:hAnsi="PMingLiU" w:hint="eastAsia"/>
        </w:rPr>
        <w:t>信任中心。</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在保密義務規範之下，將向客戶揭露各項資訊安全原則，以及客戶合理要求之其他</w:t>
      </w:r>
      <w:r w:rsidRPr="00861C8A">
        <w:rPr>
          <w:rFonts w:eastAsia="PMingLiU"/>
        </w:rPr>
        <w:t xml:space="preserve"> Microsoft </w:t>
      </w:r>
      <w:r w:rsidRPr="00861C8A">
        <w:rPr>
          <w:rFonts w:eastAsia="PMingLiU"/>
        </w:rPr>
        <w:t>安全措施及原則相關資訊。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客戶應自行負責檢閱各資訊安全原則，並獨立判定是否符合客戶要求。</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若標準合約條款可適用，則本節係標準合約條款的第</w:t>
      </w:r>
      <w:r w:rsidRPr="00861C8A">
        <w:rPr>
          <w:rFonts w:eastAsia="PMingLiU"/>
        </w:rPr>
        <w:t xml:space="preserve"> 5 </w:t>
      </w:r>
      <w:r w:rsidRPr="00861C8A">
        <w:rPr>
          <w:rFonts w:eastAsia="PMingLiU"/>
        </w:rPr>
        <w:t>項條款第</w:t>
      </w:r>
      <w:r w:rsidRPr="00861C8A">
        <w:rPr>
          <w:rFonts w:eastAsia="PMingLiU"/>
        </w:rPr>
        <w:t xml:space="preserve"> f </w:t>
      </w:r>
      <w:r w:rsidRPr="00861C8A">
        <w:rPr>
          <w:rFonts w:eastAsia="PMingLiU"/>
        </w:rPr>
        <w:t>段及第</w:t>
      </w:r>
      <w:r w:rsidRPr="00861C8A">
        <w:rPr>
          <w:rFonts w:eastAsia="PMingLiU"/>
        </w:rPr>
        <w:t xml:space="preserve"> 12 </w:t>
      </w:r>
      <w:r w:rsidRPr="00861C8A">
        <w:rPr>
          <w:rFonts w:eastAsia="PMingLiU"/>
        </w:rPr>
        <w:t>項條款第</w:t>
      </w:r>
      <w:r w:rsidRPr="00861C8A">
        <w:rPr>
          <w:rFonts w:eastAsia="PMingLiU"/>
        </w:rPr>
        <w:t xml:space="preserve"> 2 </w:t>
      </w:r>
      <w:r w:rsidRPr="00861C8A">
        <w:rPr>
          <w:rFonts w:eastAsia="PMingLiU"/>
        </w:rPr>
        <w:t>段之新增規定。</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w:t>
      </w:r>
      <w:r w:rsidRPr="00861C8A">
        <w:rPr>
          <w:rFonts w:eastAsia="PMingLiU"/>
          <w:b/>
          <w:color w:val="00188F"/>
        </w:rPr>
        <w:t>線上服務稽核</w:t>
      </w:r>
    </w:p>
    <w:p w:rsidR="000671C7" w:rsidRPr="00861C8A" w:rsidRDefault="000671C7" w:rsidP="000671C7">
      <w:pPr>
        <w:pStyle w:val="ProductList-Body"/>
        <w:rPr>
          <w:rFonts w:eastAsia="PMingLiU"/>
        </w:rPr>
      </w:pPr>
      <w:r w:rsidRPr="00861C8A">
        <w:rPr>
          <w:rFonts w:eastAsia="PMingLiU"/>
        </w:rPr>
        <w:t>對於各線上服務，</w:t>
      </w:r>
      <w:r w:rsidRPr="00861C8A">
        <w:rPr>
          <w:rFonts w:eastAsia="PMingLiU"/>
        </w:rPr>
        <w:t xml:space="preserve">Microsoft </w:t>
      </w:r>
      <w:r w:rsidRPr="00861C8A">
        <w:rPr>
          <w:rFonts w:eastAsia="PMingLiU"/>
        </w:rPr>
        <w:t>將就電腦、運算環境及用以處理客戶資料</w:t>
      </w:r>
      <w:r w:rsidRPr="00861C8A">
        <w:rPr>
          <w:rFonts w:eastAsia="PMingLiU"/>
        </w:rPr>
        <w:t xml:space="preserve"> (</w:t>
      </w:r>
      <w:r w:rsidRPr="00861C8A">
        <w:rPr>
          <w:rFonts w:eastAsia="PMingLiU"/>
        </w:rPr>
        <w:t>包括個人資料</w:t>
      </w:r>
      <w:r w:rsidRPr="00861C8A">
        <w:rPr>
          <w:rFonts w:eastAsia="PMingLiU"/>
        </w:rPr>
        <w:t xml:space="preserve">) </w:t>
      </w:r>
      <w:r w:rsidRPr="00861C8A">
        <w:rPr>
          <w:rFonts w:eastAsia="PMingLiU"/>
        </w:rPr>
        <w:t>之實體資料中心進行安全稽核，內容如下：</w:t>
      </w:r>
    </w:p>
    <w:p w:rsidR="000671C7" w:rsidRPr="00861C8A" w:rsidRDefault="000671C7" w:rsidP="002D6B59">
      <w:pPr>
        <w:pStyle w:val="ProductList-Body"/>
        <w:numPr>
          <w:ilvl w:val="1"/>
          <w:numId w:val="9"/>
        </w:numPr>
        <w:ind w:left="450" w:hanging="270"/>
        <w:rPr>
          <w:rFonts w:eastAsia="PMingLiU"/>
        </w:rPr>
      </w:pPr>
      <w:r w:rsidRPr="00861C8A">
        <w:rPr>
          <w:rFonts w:eastAsia="PMingLiU"/>
        </w:rPr>
        <w:t>標準或架構如送稽核，則各線上服務之此等控管標準或架構至少每年需接受一次稽核。</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各項適用之控管標準或架構，將以法定或公認機關之標準規範為稽核依據。</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各項稽核將由適任且獨立之第三方安全稽核員執行，稽核員之挑選與費用由</w:t>
      </w:r>
      <w:r w:rsidRPr="00861C8A">
        <w:rPr>
          <w:rFonts w:eastAsia="PMingLiU"/>
        </w:rPr>
        <w:t xml:space="preserve"> Microsoft </w:t>
      </w:r>
      <w:r w:rsidRPr="00861C8A">
        <w:rPr>
          <w:rFonts w:eastAsia="PMingLiU"/>
        </w:rPr>
        <w:t>負責。</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各項稽核將產出一份稽核報告</w:t>
      </w:r>
      <w:r w:rsidRPr="00861C8A">
        <w:rPr>
          <w:rFonts w:eastAsia="PMingLiU"/>
        </w:rPr>
        <w:t xml:space="preserve"> (</w:t>
      </w:r>
      <w:r w:rsidRPr="00861C8A">
        <w:rPr>
          <w:rFonts w:eastAsia="PMingLiU"/>
        </w:rPr>
        <w:t>以下稱「</w:t>
      </w:r>
      <w:r w:rsidRPr="00861C8A">
        <w:rPr>
          <w:rFonts w:eastAsia="PMingLiU"/>
        </w:rPr>
        <w:t xml:space="preserve">Microsoft </w:t>
      </w:r>
      <w:r w:rsidRPr="00861C8A">
        <w:rPr>
          <w:rFonts w:eastAsia="PMingLiU"/>
        </w:rPr>
        <w:t>稽核報告」</w:t>
      </w:r>
      <w:r w:rsidRPr="00861C8A">
        <w:rPr>
          <w:rFonts w:eastAsia="PMingLiU"/>
        </w:rPr>
        <w:t>)</w:t>
      </w:r>
      <w:r w:rsidRPr="00861C8A">
        <w:rPr>
          <w:rFonts w:eastAsia="PMingLiU"/>
        </w:rPr>
        <w:t>，該報告之內容為</w:t>
      </w:r>
      <w:r w:rsidRPr="00861C8A">
        <w:rPr>
          <w:rFonts w:eastAsia="PMingLiU"/>
        </w:rPr>
        <w:t xml:space="preserve"> Microsoft </w:t>
      </w:r>
      <w:r w:rsidRPr="00861C8A">
        <w:rPr>
          <w:rFonts w:eastAsia="PMingLiU"/>
        </w:rPr>
        <w:t>機密資訊。</w:t>
      </w:r>
      <w:r w:rsidRPr="00861C8A">
        <w:rPr>
          <w:rFonts w:eastAsia="PMingLiU"/>
        </w:rPr>
        <w:t xml:space="preserve">Microsoft </w:t>
      </w:r>
      <w:r w:rsidRPr="00861C8A">
        <w:rPr>
          <w:rFonts w:eastAsia="PMingLiU"/>
        </w:rPr>
        <w:t>稽核報告將清楚揭露稽核人員的所有重大發現。針對</w:t>
      </w:r>
      <w:r w:rsidRPr="00861C8A">
        <w:rPr>
          <w:rFonts w:eastAsia="PMingLiU"/>
        </w:rPr>
        <w:t xml:space="preserve"> Microsoft </w:t>
      </w:r>
      <w:r w:rsidRPr="00861C8A">
        <w:rPr>
          <w:rFonts w:eastAsia="PMingLiU"/>
        </w:rPr>
        <w:t>稽核報告所舉事項，</w:t>
      </w:r>
      <w:r w:rsidRPr="00861C8A">
        <w:rPr>
          <w:rFonts w:eastAsia="PMingLiU"/>
        </w:rPr>
        <w:t xml:space="preserve">Microsoft </w:t>
      </w:r>
      <w:r w:rsidRPr="00861C8A">
        <w:rPr>
          <w:rFonts w:eastAsia="PMingLiU"/>
        </w:rPr>
        <w:t>將立即改善至稽核員認可之程度。</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如果客戶提出要求，</w:t>
      </w:r>
      <w:r w:rsidRPr="00861C8A">
        <w:rPr>
          <w:rFonts w:eastAsia="PMingLiU"/>
        </w:rPr>
        <w:t xml:space="preserve">Microsoft </w:t>
      </w:r>
      <w:r w:rsidRPr="00861C8A">
        <w:rPr>
          <w:rFonts w:eastAsia="PMingLiU"/>
        </w:rPr>
        <w:t>將會提供各</w:t>
      </w:r>
      <w:r w:rsidRPr="00861C8A">
        <w:rPr>
          <w:rFonts w:eastAsia="PMingLiU"/>
        </w:rPr>
        <w:t xml:space="preserve"> Microsoft </w:t>
      </w:r>
      <w:r w:rsidRPr="00861C8A">
        <w:rPr>
          <w:rFonts w:eastAsia="PMingLiU"/>
        </w:rPr>
        <w:t>稽核報告給客戶，由客戶驗證</w:t>
      </w:r>
      <w:r w:rsidRPr="00861C8A">
        <w:rPr>
          <w:rFonts w:eastAsia="PMingLiU"/>
        </w:rPr>
        <w:t xml:space="preserve"> Microsoft </w:t>
      </w:r>
      <w:r w:rsidRPr="00861C8A">
        <w:rPr>
          <w:rFonts w:eastAsia="PMingLiU"/>
        </w:rPr>
        <w:t>是否遵守</w:t>
      </w:r>
      <w:r w:rsidRPr="00861C8A">
        <w:rPr>
          <w:rFonts w:eastAsia="PMingLiU"/>
        </w:rPr>
        <w:t xml:space="preserve"> DPT </w:t>
      </w:r>
      <w:r w:rsidRPr="00861C8A">
        <w:rPr>
          <w:rFonts w:eastAsia="PMingLiU"/>
        </w:rPr>
        <w:t>所規定之安全義務。</w:t>
      </w:r>
      <w:r w:rsidRPr="00861C8A">
        <w:rPr>
          <w:rFonts w:eastAsia="PMingLiU"/>
        </w:rPr>
        <w:t xml:space="preserve">Microsoft </w:t>
      </w:r>
      <w:r w:rsidRPr="00861C8A">
        <w:rPr>
          <w:rFonts w:eastAsia="PMingLiU"/>
        </w:rPr>
        <w:t>稽核報告將受保密及</w:t>
      </w:r>
      <w:r w:rsidRPr="00861C8A">
        <w:rPr>
          <w:rFonts w:eastAsia="PMingLiU"/>
        </w:rPr>
        <w:t xml:space="preserve"> Microsoft </w:t>
      </w:r>
      <w:r w:rsidRPr="00861C8A">
        <w:rPr>
          <w:rFonts w:eastAsia="PMingLiU"/>
        </w:rPr>
        <w:t>與稽核員散布限制之拘束。</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若標準合約條款適用，則</w:t>
      </w:r>
      <w:r w:rsidRPr="00861C8A">
        <w:rPr>
          <w:rFonts w:eastAsia="PMingLiU"/>
        </w:rPr>
        <w:t xml:space="preserve"> (1) </w:t>
      </w:r>
      <w:r w:rsidRPr="00861C8A">
        <w:rPr>
          <w:rFonts w:eastAsia="PMingLiU"/>
        </w:rPr>
        <w:t>客戶同意執行其稽核權，做法係指示</w:t>
      </w:r>
      <w:r w:rsidRPr="00861C8A">
        <w:rPr>
          <w:rFonts w:eastAsia="PMingLiU"/>
        </w:rPr>
        <w:t xml:space="preserve"> Microsoft </w:t>
      </w:r>
      <w:r w:rsidRPr="00861C8A">
        <w:rPr>
          <w:rFonts w:eastAsia="PMingLiU"/>
        </w:rPr>
        <w:t>按</w:t>
      </w:r>
      <w:r w:rsidRPr="00861C8A">
        <w:rPr>
          <w:rFonts w:eastAsia="PMingLiU"/>
        </w:rPr>
        <w:t xml:space="preserve"> DPT </w:t>
      </w:r>
      <w:r w:rsidRPr="00861C8A">
        <w:rPr>
          <w:rFonts w:eastAsia="PMingLiU"/>
        </w:rPr>
        <w:t>此節所載之內容進行稽核；</w:t>
      </w:r>
      <w:r w:rsidRPr="00861C8A">
        <w:rPr>
          <w:rFonts w:eastAsia="PMingLiU"/>
        </w:rPr>
        <w:t xml:space="preserve">(2) </w:t>
      </w:r>
      <w:r w:rsidRPr="00861C8A">
        <w:rPr>
          <w:rFonts w:eastAsia="PMingLiU"/>
        </w:rPr>
        <w:t>如欲變更本項指示，客戶得按標準合約條款所載方式以書面形式提出要求。</w:t>
      </w:r>
    </w:p>
    <w:p w:rsidR="000671C7" w:rsidRPr="00861C8A" w:rsidRDefault="000671C7" w:rsidP="000671C7">
      <w:pPr>
        <w:pStyle w:val="ProductList-Body"/>
        <w:rPr>
          <w:rFonts w:eastAsia="PMingLiU"/>
        </w:rPr>
      </w:pPr>
    </w:p>
    <w:p w:rsidR="000671C7" w:rsidRDefault="000671C7" w:rsidP="000671C7">
      <w:pPr>
        <w:pStyle w:val="ProductList-Body"/>
        <w:rPr>
          <w:rFonts w:eastAsia="PMingLiU"/>
        </w:rPr>
      </w:pPr>
      <w:r w:rsidRPr="00861C8A">
        <w:rPr>
          <w:rFonts w:eastAsia="PMingLiU"/>
        </w:rPr>
        <w:t>如果標準合約條款適用，則</w:t>
      </w:r>
      <w:r w:rsidRPr="00861C8A">
        <w:rPr>
          <w:rFonts w:eastAsia="PMingLiU"/>
        </w:rPr>
        <w:t xml:space="preserve"> DPT </w:t>
      </w:r>
      <w:r w:rsidRPr="00861C8A">
        <w:rPr>
          <w:rFonts w:eastAsia="PMingLiU"/>
        </w:rPr>
        <w:t>本節中之任何規定均不會有所差異或修改標準合約條款，也不會影響任何監管當局或資料當事人依標準合約條款所享有之權利。</w:t>
      </w:r>
      <w:r w:rsidRPr="00861C8A">
        <w:rPr>
          <w:rFonts w:eastAsia="PMingLiU"/>
        </w:rPr>
        <w:t xml:space="preserve">Microsoft Corporation </w:t>
      </w:r>
      <w:r w:rsidRPr="00861C8A">
        <w:rPr>
          <w:rFonts w:eastAsia="PMingLiU"/>
        </w:rPr>
        <w:t>為本節之指定第三方受益人。</w:t>
      </w:r>
    </w:p>
    <w:p w:rsidR="00352535" w:rsidRPr="00861C8A" w:rsidRDefault="00F76EAA"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352535" w:rsidRPr="00861C8A" w:rsidRDefault="00352535" w:rsidP="000671C7">
      <w:pPr>
        <w:pStyle w:val="ProductList-Body"/>
        <w:rPr>
          <w:rFonts w:eastAsia="PMingLiU"/>
        </w:rPr>
      </w:pP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2577A8">
          <w:footerReference w:type="default" r:id="rId23"/>
          <w:footerReference w:type="first" r:id="rId24"/>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71" w:name="OnlineServiceSpecificTerms"/>
      <w:bookmarkStart w:id="72" w:name="_Toc455731160"/>
      <w:r w:rsidRPr="00861C8A">
        <w:rPr>
          <w:rFonts w:asciiTheme="minorHAnsi" w:eastAsia="PMingLiU" w:hAnsiTheme="minorHAnsi"/>
        </w:rPr>
        <w:lastRenderedPageBreak/>
        <w:t>線上服務特定條款</w:t>
      </w:r>
      <w:bookmarkEnd w:id="71"/>
      <w:bookmarkEnd w:id="72"/>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F1B2C" w:rsidRDefault="000671C7" w:rsidP="008F1B2C">
      <w:pPr>
        <w:pStyle w:val="ProductList-OfferingGroupHeading"/>
        <w:rPr>
          <w:rFonts w:eastAsia="PMingLiU"/>
          <w:lang w:eastAsia="zh-TW"/>
        </w:rPr>
      </w:pPr>
      <w:bookmarkStart w:id="73" w:name="_Toc455731161"/>
      <w:bookmarkStart w:id="74" w:name="MicrosoftAzureServices"/>
      <w:r w:rsidRPr="008F1B2C">
        <w:rPr>
          <w:rFonts w:eastAsia="PMingLiU"/>
          <w:lang w:eastAsia="zh-TW"/>
        </w:rPr>
        <w:t xml:space="preserve">Microsoft Azure </w:t>
      </w:r>
      <w:r w:rsidRPr="008F1B2C">
        <w:rPr>
          <w:rFonts w:eastAsia="PMingLiU" w:cs="MS Gothic"/>
          <w:lang w:eastAsia="zh-TW"/>
        </w:rPr>
        <w:t>服務</w:t>
      </w:r>
      <w:bookmarkEnd w:id="73"/>
    </w:p>
    <w:bookmarkEnd w:id="74"/>
    <w:p w:rsidR="002A268F" w:rsidRPr="004607DD" w:rsidRDefault="002A268F" w:rsidP="002A268F">
      <w:pPr>
        <w:pStyle w:val="ProductList-Body"/>
        <w:rPr>
          <w:rFonts w:eastAsia="PMingLiU"/>
          <w:b/>
          <w:color w:val="00188F"/>
        </w:rPr>
      </w:pPr>
      <w:r w:rsidRPr="004607DD">
        <w:rPr>
          <w:rFonts w:eastAsia="PMingLiU"/>
          <w:b/>
          <w:color w:val="00188F"/>
        </w:rPr>
        <w:t>聲明</w:t>
      </w:r>
    </w:p>
    <w:p w:rsidR="002A268F" w:rsidRPr="004607DD" w:rsidRDefault="00F76EAA" w:rsidP="002A268F">
      <w:pPr>
        <w:pStyle w:val="ProductList-Body"/>
        <w:rPr>
          <w:rFonts w:eastAsia="PMingLiU"/>
        </w:rPr>
      </w:pPr>
      <w:hyperlink w:anchor="Attachment1" w:history="1">
        <w:r w:rsidR="002A268F" w:rsidRPr="004607DD">
          <w:rPr>
            <w:rStyle w:val="Hyperlink"/>
            <w:rFonts w:eastAsia="PMingLiU"/>
          </w:rPr>
          <w:t>附件</w:t>
        </w:r>
        <w:r w:rsidR="002A268F" w:rsidRPr="004607DD">
          <w:rPr>
            <w:rStyle w:val="Hyperlink"/>
            <w:rFonts w:eastAsia="PMingLiU"/>
          </w:rPr>
          <w:t xml:space="preserve"> 1</w:t>
        </w:r>
      </w:hyperlink>
      <w:r w:rsidR="002A268F" w:rsidRPr="004607DD">
        <w:rPr>
          <w:rFonts w:eastAsia="PMingLiU"/>
        </w:rPr>
        <w:t xml:space="preserve"> </w:t>
      </w:r>
      <w:r w:rsidR="002A268F" w:rsidRPr="004607DD">
        <w:rPr>
          <w:rFonts w:eastAsia="PMingLiU"/>
        </w:rPr>
        <w:t>中關於</w:t>
      </w:r>
      <w:r w:rsidR="002A268F" w:rsidRPr="004607DD">
        <w:rPr>
          <w:rFonts w:eastAsia="PMingLiU"/>
        </w:rPr>
        <w:t xml:space="preserve"> Bing </w:t>
      </w:r>
      <w:r w:rsidR="002A268F" w:rsidRPr="004607DD">
        <w:rPr>
          <w:rFonts w:eastAsia="PMingLiU"/>
        </w:rPr>
        <w:t>地圖服務、專業服務、</w:t>
      </w:r>
      <w:r w:rsidR="002A268F" w:rsidRPr="004607DD">
        <w:rPr>
          <w:rFonts w:eastAsia="PMingLiU"/>
        </w:rPr>
        <w:t xml:space="preserve">Azure </w:t>
      </w:r>
      <w:r w:rsidR="002A268F" w:rsidRPr="004607DD">
        <w:rPr>
          <w:rFonts w:eastAsia="PMingLiU"/>
        </w:rPr>
        <w:t>媒體服務</w:t>
      </w:r>
      <w:r w:rsidR="002A268F" w:rsidRPr="004607DD">
        <w:rPr>
          <w:rFonts w:eastAsia="PMingLiU"/>
        </w:rPr>
        <w:t xml:space="preserve"> H.265/HEV </w:t>
      </w:r>
      <w:r w:rsidR="002A268F" w:rsidRPr="004607DD">
        <w:rPr>
          <w:rFonts w:eastAsia="PMingLiU"/>
        </w:rPr>
        <w:t>編碼，以及</w:t>
      </w:r>
      <w:r w:rsidR="002A268F" w:rsidRPr="004607DD">
        <w:rPr>
          <w:rFonts w:eastAsia="PMingLiU"/>
        </w:rPr>
        <w:t xml:space="preserve"> H.264/AVC </w:t>
      </w:r>
      <w:r w:rsidR="002A268F" w:rsidRPr="004607DD">
        <w:rPr>
          <w:rFonts w:eastAsia="PMingLiU"/>
        </w:rPr>
        <w:t>視訊標準、</w:t>
      </w:r>
      <w:r w:rsidR="002A268F" w:rsidRPr="004607DD">
        <w:rPr>
          <w:rFonts w:eastAsia="PMingLiU"/>
        </w:rPr>
        <w:t xml:space="preserve">VC-1 </w:t>
      </w:r>
      <w:r w:rsidR="002A268F" w:rsidRPr="004607DD">
        <w:rPr>
          <w:rFonts w:eastAsia="PMingLiU"/>
        </w:rPr>
        <w:t>視訊標準及</w:t>
      </w:r>
      <w:r w:rsidR="002A268F" w:rsidRPr="004607DD">
        <w:rPr>
          <w:rFonts w:eastAsia="PMingLiU"/>
        </w:rPr>
        <w:t xml:space="preserve"> MPEG-4 Part 2 </w:t>
      </w:r>
      <w:r w:rsidR="002A268F" w:rsidRPr="004607DD">
        <w:rPr>
          <w:rFonts w:eastAsia="PMingLiU"/>
        </w:rPr>
        <w:t>視訊標準與</w:t>
      </w:r>
      <w:r w:rsidR="002A268F" w:rsidRPr="004607DD">
        <w:rPr>
          <w:rFonts w:eastAsia="PMingLiU"/>
        </w:rPr>
        <w:t xml:space="preserve"> MPEG-2 </w:t>
      </w:r>
      <w:r w:rsidR="002A268F" w:rsidRPr="004607DD">
        <w:rPr>
          <w:rFonts w:eastAsia="PMingLiU"/>
        </w:rPr>
        <w:t>視訊標準的聲明適用之。</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25"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A05DBA" w:rsidRDefault="00A05DBA" w:rsidP="00A05DBA">
      <w:pPr>
        <w:pStyle w:val="ProductList-Body"/>
        <w:rPr>
          <w:rFonts w:eastAsia="PMingLiU"/>
        </w:rPr>
      </w:pPr>
      <w:r>
        <w:rPr>
          <w:rFonts w:eastAsia="PMingLiU" w:hAnsi="PMingLiU" w:hint="eastAsia"/>
        </w:rPr>
        <w:t>「</w:t>
      </w:r>
      <w:r>
        <w:rPr>
          <w:rFonts w:eastAsia="PMingLiU" w:hint="eastAsia"/>
        </w:rPr>
        <w:t xml:space="preserve">Microsoft Azure </w:t>
      </w:r>
      <w:r>
        <w:rPr>
          <w:rFonts w:eastAsia="PMingLiU" w:hAnsi="PMingLiU" w:hint="eastAsia"/>
        </w:rPr>
        <w:t>服務」係指</w:t>
      </w:r>
      <w:r>
        <w:rPr>
          <w:rFonts w:eastAsia="PMingLiU" w:hint="eastAsia"/>
        </w:rPr>
        <w:t xml:space="preserve"> </w:t>
      </w:r>
      <w:hyperlink r:id="rId26" w:history="1">
        <w:r>
          <w:rPr>
            <w:rStyle w:val="Hyperlink"/>
            <w:rFonts w:eastAsia="PMingLiU" w:hint="eastAsia"/>
          </w:rPr>
          <w:t>http://azure.microsoft.com/services/</w:t>
        </w:r>
      </w:hyperlink>
      <w:r>
        <w:rPr>
          <w:rFonts w:eastAsia="PMingLiU" w:hint="eastAsia"/>
        </w:rPr>
        <w:t xml:space="preserve"> </w:t>
      </w:r>
      <w:r>
        <w:rPr>
          <w:rFonts w:eastAsia="PMingLiU" w:hAnsi="PMingLiU" w:hint="eastAsia"/>
        </w:rPr>
        <w:t>上所列載之一種或多種</w:t>
      </w:r>
      <w:r>
        <w:rPr>
          <w:rFonts w:eastAsia="PMingLiU" w:hint="eastAsia"/>
        </w:rPr>
        <w:t xml:space="preserve"> Microsoft </w:t>
      </w:r>
      <w:r>
        <w:rPr>
          <w:rFonts w:eastAsia="PMingLiU" w:hAnsi="PMingLiU" w:hint="eastAsia"/>
        </w:rPr>
        <w:t>服務及功能，但其中列載為個別授權者除外。</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0671C7">
      <w:pPr>
        <w:pStyle w:val="ProductList-Body"/>
        <w:numPr>
          <w:ilvl w:val="0"/>
          <w:numId w:val="10"/>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0671C7">
      <w:pPr>
        <w:pStyle w:val="ProductList-Body"/>
        <w:numPr>
          <w:ilvl w:val="0"/>
          <w:numId w:val="10"/>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593EFF" w:rsidRPr="002F11FB" w:rsidRDefault="00593EFF" w:rsidP="00593EFF">
      <w:pPr>
        <w:pStyle w:val="ProductList-Body"/>
        <w:rPr>
          <w:rFonts w:eastAsia="PMingLiU"/>
        </w:rPr>
      </w:pPr>
      <w:r w:rsidRPr="002F11FB">
        <w:rPr>
          <w:rFonts w:eastAsia="PMingLiU"/>
          <w:b/>
          <w:color w:val="00188F"/>
        </w:rPr>
        <w:t xml:space="preserve">Microsoft Azure </w:t>
      </w:r>
      <w:r w:rsidRPr="002F11FB">
        <w:rPr>
          <w:rFonts w:eastAsia="PMingLiU"/>
          <w:b/>
          <w:color w:val="00188F"/>
        </w:rPr>
        <w:t>之軟體使用</w:t>
      </w:r>
    </w:p>
    <w:p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t>資料中心可用性</w:t>
      </w:r>
    </w:p>
    <w:p w:rsidR="000671C7" w:rsidRPr="00861C8A" w:rsidRDefault="000671C7" w:rsidP="000671C7">
      <w:pPr>
        <w:pStyle w:val="ProductList-Body"/>
        <w:rPr>
          <w:rFonts w:eastAsia="PMingLiU"/>
        </w:rPr>
      </w:pPr>
      <w:r w:rsidRPr="00861C8A">
        <w:rPr>
          <w:rFonts w:eastAsia="PMingLiU"/>
        </w:rPr>
        <w:lastRenderedPageBreak/>
        <w:t>在部分地區中，可能會限制位於或接近該地區之客戶使用資料中心。如需依地區之服務可用性的詳細資訊，請參閱</w:t>
      </w:r>
      <w:r w:rsidRPr="00861C8A">
        <w:rPr>
          <w:rFonts w:eastAsia="PMingLiU"/>
        </w:rPr>
        <w:t xml:space="preserve"> </w:t>
      </w:r>
      <w:hyperlink r:id="rId27"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t>Marketplace</w:t>
      </w:r>
    </w:p>
    <w:p w:rsidR="000671C7"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28" w:history="1">
        <w:r w:rsidR="007F540F">
          <w:rPr>
            <w:rStyle w:val="Hyperlink"/>
            <w:rFonts w:eastAsia="PMingLiU"/>
          </w:rPr>
          <w:t>http://azure.microsoft.com/en-us/support/legal/store-terms/</w:t>
        </w:r>
      </w:hyperlink>
      <w:hyperlink r:id="rId29" w:history="1"/>
      <w:r w:rsidRPr="00861C8A">
        <w:rPr>
          <w:rFonts w:eastAsia="PMingLiU"/>
        </w:rPr>
        <w:t xml:space="preserve"> </w:t>
      </w:r>
      <w:r w:rsidRPr="00861C8A">
        <w:rPr>
          <w:rFonts w:eastAsia="PMingLiU"/>
        </w:rPr>
        <w:t>上所提供之個別條款拘束。</w:t>
      </w:r>
    </w:p>
    <w:p w:rsidR="004714D1" w:rsidRDefault="004714D1" w:rsidP="000671C7">
      <w:pPr>
        <w:pStyle w:val="ProductList-Body"/>
        <w:rPr>
          <w:rFonts w:eastAsia="PMingLiU"/>
        </w:rPr>
      </w:pPr>
    </w:p>
    <w:p w:rsidR="004714D1" w:rsidRPr="003337F2" w:rsidRDefault="004714D1" w:rsidP="004714D1">
      <w:pPr>
        <w:pStyle w:val="ProductList-Offering2Heading"/>
        <w:outlineLvl w:val="2"/>
        <w:rPr>
          <w:rFonts w:eastAsia="PMingLiU" w:cstheme="minorHAnsi"/>
          <w:lang w:eastAsia="zh-TW"/>
        </w:rPr>
      </w:pPr>
      <w:r w:rsidRPr="003337F2">
        <w:rPr>
          <w:rFonts w:eastAsia="PMingLiU" w:cstheme="minorHAnsi" w:hint="eastAsia"/>
          <w:lang w:eastAsia="zh-TW"/>
        </w:rPr>
        <w:tab/>
      </w:r>
      <w:bookmarkStart w:id="75" w:name="_Toc440961453"/>
      <w:bookmarkStart w:id="76" w:name="_Toc455731162"/>
      <w:r w:rsidRPr="003337F2">
        <w:rPr>
          <w:rFonts w:eastAsia="PMingLiU" w:cstheme="minorHAnsi" w:hint="eastAsia"/>
          <w:lang w:eastAsia="zh-TW"/>
        </w:rPr>
        <w:t>Microsoft Azure StorSimple</w:t>
      </w:r>
      <w:bookmarkEnd w:id="75"/>
      <w:bookmarkEnd w:id="76"/>
    </w:p>
    <w:p w:rsidR="004714D1" w:rsidRPr="008C714B" w:rsidRDefault="004714D1" w:rsidP="004714D1">
      <w:pPr>
        <w:pStyle w:val="ProductList-Body"/>
        <w:rPr>
          <w:rFonts w:asciiTheme="majorHAnsi" w:eastAsia="PMingLiU" w:hAnsiTheme="majorHAnsi" w:cstheme="minorHAnsi"/>
          <w:color w:val="000000"/>
          <w:sz w:val="16"/>
          <w:szCs w:val="16"/>
          <w:lang w:val="en-US"/>
        </w:rPr>
      </w:pPr>
      <w:r w:rsidRPr="008C714B">
        <w:rPr>
          <w:rFonts w:asciiTheme="majorHAnsi" w:eastAsia="PMingLiU" w:hAnsiTheme="majorHAnsi" w:cstheme="minorHAnsi"/>
          <w:color w:val="000000"/>
          <w:sz w:val="16"/>
          <w:szCs w:val="16"/>
          <w:lang w:val="en-US"/>
        </w:rPr>
        <w:t xml:space="preserve">StorSimple </w:t>
      </w:r>
      <w:r w:rsidRPr="00FD09E6">
        <w:rPr>
          <w:rFonts w:asciiTheme="majorHAnsi" w:eastAsia="PMingLiU" w:hAnsiTheme="majorHAnsi" w:cstheme="minorHAnsi"/>
          <w:color w:val="000000"/>
          <w:sz w:val="16"/>
          <w:szCs w:val="16"/>
        </w:rPr>
        <w:t>承諾用量金額</w:t>
      </w:r>
      <w:r w:rsidRPr="008C714B">
        <w:rPr>
          <w:rFonts w:asciiTheme="majorHAnsi" w:eastAsia="PMingLiU" w:hAnsiTheme="majorHAnsi" w:cstheme="minorHAnsi"/>
          <w:color w:val="000000"/>
          <w:sz w:val="16"/>
          <w:szCs w:val="16"/>
          <w:lang w:val="en-US"/>
        </w:rPr>
        <w:t xml:space="preserve"> – 1 (8100 </w:t>
      </w:r>
      <w:r w:rsidRPr="00FD09E6">
        <w:rPr>
          <w:rFonts w:asciiTheme="majorHAnsi" w:eastAsia="PMingLiU" w:hAnsiTheme="majorHAnsi" w:cstheme="minorHAnsi"/>
          <w:color w:val="000000"/>
          <w:sz w:val="16"/>
          <w:szCs w:val="16"/>
        </w:rPr>
        <w:t>裝置</w:t>
      </w:r>
      <w:r w:rsidRPr="008C714B">
        <w:rPr>
          <w:rFonts w:asciiTheme="majorHAnsi" w:eastAsia="PMingLiU" w:hAnsiTheme="majorHAnsi" w:cstheme="minorHAnsi"/>
          <w:color w:val="000000"/>
          <w:sz w:val="16"/>
          <w:szCs w:val="16"/>
          <w:lang w:val="en-US"/>
        </w:rPr>
        <w:t>)</w:t>
      </w:r>
    </w:p>
    <w:p w:rsidR="004714D1" w:rsidRPr="008C714B" w:rsidRDefault="004714D1" w:rsidP="004714D1">
      <w:pPr>
        <w:pStyle w:val="ProductList-Body"/>
        <w:rPr>
          <w:rFonts w:asciiTheme="majorHAnsi" w:eastAsia="PMingLiU" w:hAnsiTheme="majorHAnsi" w:cstheme="minorHAnsi"/>
          <w:sz w:val="16"/>
          <w:szCs w:val="16"/>
          <w:lang w:val="en-US"/>
        </w:rPr>
      </w:pPr>
      <w:r w:rsidRPr="008C714B">
        <w:rPr>
          <w:rFonts w:asciiTheme="majorHAnsi" w:eastAsia="PMingLiU" w:hAnsiTheme="majorHAnsi" w:cstheme="minorHAnsi"/>
          <w:color w:val="000000"/>
          <w:sz w:val="16"/>
          <w:szCs w:val="16"/>
          <w:lang w:val="en-US"/>
        </w:rPr>
        <w:t xml:space="preserve">StorSimple </w:t>
      </w:r>
      <w:r w:rsidRPr="00FD09E6">
        <w:rPr>
          <w:rFonts w:asciiTheme="majorHAnsi" w:eastAsia="PMingLiU" w:hAnsiTheme="majorHAnsi" w:cstheme="minorHAnsi"/>
          <w:color w:val="000000"/>
          <w:sz w:val="16"/>
          <w:szCs w:val="16"/>
        </w:rPr>
        <w:t>承諾用量金額</w:t>
      </w:r>
      <w:r w:rsidRPr="008C714B">
        <w:rPr>
          <w:rFonts w:asciiTheme="majorHAnsi" w:eastAsia="PMingLiU" w:hAnsiTheme="majorHAnsi" w:cstheme="minorHAnsi"/>
          <w:color w:val="000000"/>
          <w:sz w:val="16"/>
          <w:szCs w:val="16"/>
          <w:lang w:val="en-US"/>
        </w:rPr>
        <w:t xml:space="preserve"> – 2 (8600 </w:t>
      </w:r>
      <w:r w:rsidRPr="00FD09E6">
        <w:rPr>
          <w:rFonts w:asciiTheme="majorHAnsi" w:eastAsia="PMingLiU" w:hAnsiTheme="majorHAnsi" w:cstheme="minorHAnsi"/>
          <w:color w:val="000000"/>
          <w:sz w:val="16"/>
          <w:szCs w:val="16"/>
        </w:rPr>
        <w:t>裝置</w:t>
      </w:r>
      <w:r w:rsidRPr="008C714B">
        <w:rPr>
          <w:rFonts w:asciiTheme="majorHAnsi" w:eastAsia="PMingLiU" w:hAnsiTheme="majorHAnsi" w:cstheme="minorHAnsi"/>
          <w:color w:val="000000"/>
          <w:sz w:val="16"/>
          <w:szCs w:val="16"/>
          <w:lang w:val="en-US"/>
        </w:rPr>
        <w:t>)</w:t>
      </w:r>
    </w:p>
    <w:p w:rsidR="000671C7" w:rsidRPr="008C714B" w:rsidRDefault="00F76EAA"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C714B">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3D0751" w:rsidRPr="006076BD" w:rsidRDefault="003D0751" w:rsidP="003D0751">
      <w:pPr>
        <w:pStyle w:val="ProductList-Offering2Heading"/>
        <w:outlineLvl w:val="2"/>
        <w:rPr>
          <w:rFonts w:ascii="Calibri Light" w:eastAsia="PMingLiU" w:hAnsi="Calibri Light" w:cstheme="minorHAnsi"/>
        </w:rPr>
      </w:pPr>
      <w:r w:rsidRPr="006076BD">
        <w:rPr>
          <w:rFonts w:ascii="Calibri Light" w:eastAsia="PMingLiU" w:hAnsi="Calibri Light" w:cstheme="minorHAnsi"/>
        </w:rPr>
        <w:tab/>
      </w:r>
      <w:bookmarkStart w:id="77" w:name="_Toc449618403"/>
      <w:bookmarkStart w:id="78" w:name="_Toc455731163"/>
      <w:bookmarkStart w:id="79" w:name="_Toc445967470"/>
      <w:r w:rsidRPr="006076BD">
        <w:rPr>
          <w:rFonts w:ascii="Calibri Light" w:eastAsia="PMingLiU" w:hAnsi="Calibri Light" w:cstheme="minorHAnsi"/>
        </w:rPr>
        <w:t>Microsoft Cloud App Security</w:t>
      </w:r>
      <w:bookmarkEnd w:id="77"/>
      <w:bookmarkEnd w:id="78"/>
    </w:p>
    <w:p w:rsidR="003D0751" w:rsidRPr="003D0751" w:rsidRDefault="003D0751" w:rsidP="003D0751">
      <w:pPr>
        <w:pStyle w:val="ProductList-Body"/>
        <w:rPr>
          <w:rFonts w:ascii="Calibri Light" w:eastAsia="PMingLiU" w:hAnsi="Calibri Light" w:cstheme="minorHAnsi"/>
          <w:sz w:val="16"/>
          <w:szCs w:val="16"/>
          <w:lang w:val="en-US"/>
        </w:rPr>
      </w:pPr>
      <w:r w:rsidRPr="003D0751">
        <w:rPr>
          <w:rFonts w:ascii="Calibri Light" w:eastAsia="PMingLiU" w:hAnsi="Calibri Light" w:cstheme="minorHAnsi"/>
          <w:sz w:val="16"/>
          <w:szCs w:val="16"/>
          <w:lang w:val="en-US"/>
        </w:rPr>
        <w:t>Cloud</w:t>
      </w:r>
      <w:r w:rsidRPr="003D0751">
        <w:rPr>
          <w:rFonts w:ascii="Calibri Light" w:eastAsia="PMingLiU" w:hAnsi="Calibri Light" w:cstheme="minorHAnsi"/>
          <w:sz w:val="16"/>
          <w:lang w:val="en-US"/>
        </w:rPr>
        <w:t xml:space="preserve"> App</w:t>
      </w:r>
      <w:bookmarkEnd w:id="79"/>
      <w:r w:rsidRPr="003D0751">
        <w:rPr>
          <w:rFonts w:ascii="Calibri Light" w:eastAsia="PMingLiU" w:hAnsi="Calibri Light" w:cstheme="minorHAnsi"/>
          <w:sz w:val="16"/>
          <w:szCs w:val="16"/>
          <w:lang w:val="en-US"/>
        </w:rPr>
        <w:t xml:space="preserve"> Security (</w:t>
      </w:r>
      <w:r w:rsidRPr="006076BD">
        <w:rPr>
          <w:rFonts w:ascii="Calibri Light" w:eastAsia="PMingLiU" w:hAnsi="Calibri Light" w:cstheme="minorHAnsi"/>
          <w:sz w:val="16"/>
          <w:szCs w:val="16"/>
        </w:rPr>
        <w:t>使用者訂閱使用權</w:t>
      </w:r>
      <w:r w:rsidRPr="003D0751">
        <w:rPr>
          <w:rFonts w:ascii="Calibri Light" w:eastAsia="PMingLiU" w:hAnsi="Calibri Light" w:cstheme="minorHAnsi"/>
          <w:sz w:val="16"/>
          <w:szCs w:val="16"/>
          <w:lang w:val="en-US"/>
        </w:rPr>
        <w:t>)</w:t>
      </w:r>
    </w:p>
    <w:p w:rsidR="003D0751" w:rsidRPr="003D0751" w:rsidRDefault="003D0751" w:rsidP="003D0751">
      <w:pPr>
        <w:pStyle w:val="ProductList-Body"/>
        <w:rPr>
          <w:rFonts w:ascii="Calibri Light" w:eastAsia="PMingLiU" w:hAnsi="Calibri Light" w:cstheme="minorHAnsi"/>
          <w:sz w:val="16"/>
          <w:szCs w:val="16"/>
          <w:lang w:val="en-US"/>
        </w:rPr>
      </w:pPr>
      <w:r w:rsidRPr="003D0751">
        <w:rPr>
          <w:rFonts w:ascii="Calibri Light" w:eastAsia="PMingLiU" w:hAnsi="Calibri Light" w:cstheme="minorHAnsi"/>
          <w:sz w:val="16"/>
          <w:szCs w:val="16"/>
          <w:lang w:val="en-US"/>
        </w:rPr>
        <w:t>Cloud App Security K (</w:t>
      </w:r>
      <w:r w:rsidRPr="006076BD">
        <w:rPr>
          <w:rFonts w:ascii="Calibri Light" w:eastAsia="PMingLiU" w:hAnsi="Calibri Light" w:cstheme="minorHAnsi"/>
          <w:sz w:val="16"/>
          <w:szCs w:val="16"/>
        </w:rPr>
        <w:t>使用者訂閱使用權</w:t>
      </w:r>
      <w:r w:rsidRPr="003D0751">
        <w:rPr>
          <w:rFonts w:ascii="Calibri Light" w:eastAsia="PMingLiU" w:hAnsi="Calibri Light" w:cstheme="minorHAnsi"/>
          <w:sz w:val="16"/>
          <w:szCs w:val="16"/>
          <w:lang w:val="en-US"/>
        </w:rPr>
        <w:t>)</w:t>
      </w:r>
    </w:p>
    <w:p w:rsidR="003D0751" w:rsidRPr="005C21FE" w:rsidRDefault="00F76EAA" w:rsidP="003D0751">
      <w:pPr>
        <w:pStyle w:val="ProductList-Body"/>
        <w:shd w:val="clear" w:color="auto" w:fill="A6A6A6" w:themeFill="background1" w:themeFillShade="A6"/>
        <w:spacing w:before="120" w:after="240"/>
        <w:jc w:val="right"/>
        <w:rPr>
          <w:rFonts w:eastAsia="PMingLiU" w:cstheme="minorHAnsi"/>
          <w:sz w:val="16"/>
          <w:szCs w:val="16"/>
        </w:rPr>
      </w:pPr>
      <w:hyperlink w:anchor="TableofContents" w:history="1">
        <w:r w:rsidR="003D0751" w:rsidRPr="005C21FE">
          <w:rPr>
            <w:rStyle w:val="Hyperlink"/>
            <w:rFonts w:eastAsia="PMingLiU" w:cstheme="minorHAnsi"/>
            <w:sz w:val="16"/>
            <w:szCs w:val="16"/>
          </w:rPr>
          <w:t>目錄</w:t>
        </w:r>
      </w:hyperlink>
      <w:r w:rsidR="003D0751" w:rsidRPr="005C21FE">
        <w:rPr>
          <w:rFonts w:eastAsia="PMingLiU" w:cstheme="minorHAnsi"/>
          <w:sz w:val="16"/>
          <w:szCs w:val="16"/>
        </w:rPr>
        <w:t>/</w:t>
      </w:r>
      <w:hyperlink w:anchor="GeneralTerms" w:history="1">
        <w:r w:rsidR="003D0751" w:rsidRPr="005C21FE">
          <w:rPr>
            <w:rStyle w:val="Hyperlink"/>
            <w:rFonts w:eastAsia="PMingLiU" w:cstheme="minorHAnsi"/>
            <w:sz w:val="16"/>
            <w:szCs w:val="16"/>
          </w:rPr>
          <w:t>一般條款</w:t>
        </w:r>
      </w:hyperlink>
    </w:p>
    <w:p w:rsidR="000671C7" w:rsidRPr="00B33251" w:rsidRDefault="000671C7" w:rsidP="008F1B2C">
      <w:pPr>
        <w:pStyle w:val="ProductList-OfferingGroupHeading"/>
        <w:rPr>
          <w:lang w:eastAsia="zh-TW"/>
        </w:rPr>
      </w:pPr>
      <w:bookmarkStart w:id="80" w:name="_Toc455731164"/>
      <w:r w:rsidRPr="00B33251">
        <w:rPr>
          <w:lang w:eastAsia="zh-TW"/>
        </w:rPr>
        <w:t>Enterprise Mobility Services</w:t>
      </w:r>
      <w:bookmarkEnd w:id="80"/>
    </w:p>
    <w:p w:rsidR="000671C7" w:rsidRPr="008C714B" w:rsidRDefault="000671C7" w:rsidP="000671C7">
      <w:pPr>
        <w:pStyle w:val="ProductList-Body"/>
        <w:tabs>
          <w:tab w:val="clear" w:pos="158"/>
          <w:tab w:val="left" w:pos="360"/>
        </w:tabs>
        <w:rPr>
          <w:rFonts w:eastAsia="PMingLiU"/>
          <w:lang w:val="en-US"/>
        </w:rPr>
      </w:pPr>
      <w:r w:rsidRPr="00861C8A">
        <w:rPr>
          <w:rFonts w:eastAsia="PMingLiU"/>
          <w:b/>
          <w:color w:val="00188F"/>
        </w:rPr>
        <w:t>聲明</w:t>
      </w:r>
    </w:p>
    <w:p w:rsidR="000671C7" w:rsidRPr="008C714B" w:rsidRDefault="00F76EAA" w:rsidP="000671C7">
      <w:pPr>
        <w:pStyle w:val="ProductList-Body"/>
        <w:rPr>
          <w:rFonts w:eastAsia="PMingLiU"/>
          <w:lang w:val="en-US"/>
        </w:rPr>
      </w:pPr>
      <w:hyperlink w:anchor="Attachment1" w:history="1">
        <w:r w:rsidR="000671C7" w:rsidRPr="00861C8A">
          <w:rPr>
            <w:rStyle w:val="Hyperlink"/>
            <w:rFonts w:eastAsia="PMingLiU"/>
          </w:rPr>
          <w:t>附件</w:t>
        </w:r>
        <w:r w:rsidR="000671C7" w:rsidRPr="008C714B">
          <w:rPr>
            <w:rStyle w:val="Hyperlink"/>
            <w:rFonts w:eastAsia="PMingLiU"/>
            <w:lang w:val="en-US"/>
          </w:rPr>
          <w:t xml:space="preserve"> 1</w:t>
        </w:r>
      </w:hyperlink>
      <w:r w:rsidR="000671C7" w:rsidRPr="008C714B">
        <w:rPr>
          <w:rFonts w:eastAsia="PMingLiU"/>
          <w:lang w:val="en-US"/>
        </w:rPr>
        <w:t xml:space="preserve"> </w:t>
      </w:r>
      <w:r w:rsidR="000671C7" w:rsidRPr="00861C8A">
        <w:rPr>
          <w:rFonts w:eastAsia="PMingLiU"/>
        </w:rPr>
        <w:t>中之</w:t>
      </w:r>
      <w:r w:rsidR="000671C7" w:rsidRPr="008C714B">
        <w:rPr>
          <w:rFonts w:eastAsia="PMingLiU"/>
          <w:lang w:val="en-US"/>
        </w:rPr>
        <w:t xml:space="preserve"> Bing </w:t>
      </w:r>
      <w:r w:rsidR="000671C7" w:rsidRPr="00861C8A">
        <w:rPr>
          <w:rFonts w:eastAsia="PMingLiU"/>
        </w:rPr>
        <w:t>地圖服務聲明適用之。</w:t>
      </w:r>
    </w:p>
    <w:p w:rsidR="000671C7" w:rsidRPr="008C714B" w:rsidRDefault="000671C7" w:rsidP="000671C7">
      <w:pPr>
        <w:pStyle w:val="ProductList-Body"/>
        <w:rPr>
          <w:rFonts w:eastAsia="PMingLiU"/>
          <w:lang w:val="en-US"/>
        </w:rPr>
      </w:pPr>
    </w:p>
    <w:p w:rsidR="00A976D7" w:rsidRPr="00D70397" w:rsidRDefault="00A976D7" w:rsidP="00A976D7">
      <w:pPr>
        <w:pStyle w:val="ProductList-Body"/>
        <w:tabs>
          <w:tab w:val="clear" w:pos="158"/>
          <w:tab w:val="left" w:pos="180"/>
        </w:tabs>
        <w:rPr>
          <w:rFonts w:eastAsia="PMingLiU"/>
        </w:rPr>
      </w:pPr>
      <w:r w:rsidRPr="00D70397">
        <w:rPr>
          <w:rFonts w:eastAsia="PMingLiU"/>
          <w:b/>
          <w:color w:val="00188F"/>
        </w:rPr>
        <w:t>訂閱使用權套件</w:t>
      </w:r>
    </w:p>
    <w:p w:rsidR="00A976D7" w:rsidRPr="00D70397" w:rsidRDefault="00A976D7" w:rsidP="00A976D7">
      <w:pPr>
        <w:pStyle w:val="ProductList-Body"/>
        <w:rPr>
          <w:rFonts w:eastAsia="PMingLiU"/>
        </w:rPr>
      </w:pPr>
      <w:r w:rsidRPr="00D70397">
        <w:rPr>
          <w:rFonts w:eastAsia="PMingLiU"/>
        </w:rPr>
        <w:t>除了使用者</w:t>
      </w:r>
      <w:r w:rsidRPr="00D70397">
        <w:rPr>
          <w:rFonts w:eastAsia="PMingLiU"/>
        </w:rPr>
        <w:t xml:space="preserve"> SL </w:t>
      </w:r>
      <w:r w:rsidRPr="00D70397">
        <w:rPr>
          <w:rFonts w:eastAsia="PMingLiU"/>
        </w:rPr>
        <w:t>外，如需符合</w:t>
      </w:r>
      <w:r w:rsidRPr="00D70397">
        <w:rPr>
          <w:rFonts w:eastAsia="PMingLiU"/>
        </w:rPr>
        <w:t xml:space="preserve"> Azu</w:t>
      </w:r>
      <w:r w:rsidR="002D3B81">
        <w:rPr>
          <w:rFonts w:eastAsia="PMingLiU"/>
        </w:rPr>
        <w:t xml:space="preserve">re Active Directory Premium </w:t>
      </w:r>
      <w:r w:rsidRPr="00D70397">
        <w:rPr>
          <w:rFonts w:eastAsia="PMingLiU"/>
        </w:rPr>
        <w:t>、</w:t>
      </w:r>
      <w:r w:rsidRPr="00D70397">
        <w:rPr>
          <w:rFonts w:eastAsia="PMingLiU"/>
        </w:rPr>
        <w:t xml:space="preserve">Azure </w:t>
      </w:r>
      <w:r w:rsidRPr="00D70397">
        <w:rPr>
          <w:rFonts w:eastAsia="PMingLiU"/>
        </w:rPr>
        <w:t>版權管理及</w:t>
      </w:r>
      <w:r w:rsidRPr="00D70397">
        <w:rPr>
          <w:rFonts w:eastAsia="PMingLiU"/>
        </w:rPr>
        <w:t xml:space="preserve"> Microsoft Intune </w:t>
      </w:r>
      <w:r w:rsidRPr="00D70397">
        <w:rPr>
          <w:rFonts w:eastAsia="PMingLiU"/>
        </w:rPr>
        <w:t>要件之其他</w:t>
      </w:r>
      <w:r w:rsidRPr="00D70397">
        <w:rPr>
          <w:rFonts w:eastAsia="PMingLiU"/>
        </w:rPr>
        <w:t xml:space="preserve"> SL</w:t>
      </w:r>
      <w:r w:rsidRPr="00D70397">
        <w:rPr>
          <w:rFonts w:eastAsia="PMingLiU"/>
        </w:rPr>
        <w:t>，請參閱</w:t>
      </w:r>
      <w:hyperlink w:anchor="Attachment2" w:history="1">
        <w:r w:rsidRPr="00BB7F33">
          <w:rPr>
            <w:rStyle w:val="Hyperlink"/>
            <w:rFonts w:eastAsia="PMingLiU"/>
            <w:color w:val="0563C1"/>
          </w:rPr>
          <w:t>附件</w:t>
        </w:r>
        <w:r w:rsidRPr="00BB7F33">
          <w:rPr>
            <w:rStyle w:val="Hyperlink"/>
            <w:rFonts w:eastAsia="PMingLiU"/>
            <w:color w:val="0563C1"/>
          </w:rPr>
          <w:t xml:space="preserve"> 2</w:t>
        </w:r>
      </w:hyperlink>
      <w:r w:rsidRPr="00D70397">
        <w:rPr>
          <w:rFonts w:eastAsia="PMingLiU"/>
        </w:rPr>
        <w:t>。</w:t>
      </w:r>
    </w:p>
    <w:p w:rsidR="000671C7" w:rsidRPr="008C714B" w:rsidRDefault="000671C7" w:rsidP="000671C7">
      <w:pPr>
        <w:pStyle w:val="ProductList-Body"/>
        <w:rPr>
          <w:rFonts w:eastAsia="PMingLiU"/>
          <w:lang w:val="en-US"/>
        </w:rPr>
      </w:pPr>
    </w:p>
    <w:p w:rsidR="000671C7" w:rsidRPr="00B33251" w:rsidRDefault="000671C7" w:rsidP="008F1B2C">
      <w:pPr>
        <w:pStyle w:val="ProductList-Offering2Heading"/>
      </w:pPr>
      <w:r w:rsidRPr="00B33251">
        <w:rPr>
          <w:lang w:eastAsia="zh-TW"/>
        </w:rPr>
        <w:tab/>
      </w:r>
      <w:bookmarkStart w:id="81" w:name="_Toc455731165"/>
      <w:r w:rsidRPr="00B33251">
        <w:t xml:space="preserve">Azure Active </w:t>
      </w:r>
      <w:r w:rsidRPr="008F1B2C">
        <w:t>Directory</w:t>
      </w:r>
      <w:r w:rsidRPr="00B33251">
        <w:t xml:space="preserve"> Basic</w:t>
      </w:r>
      <w:bookmarkEnd w:id="81"/>
    </w:p>
    <w:p w:rsidR="000671C7" w:rsidRPr="00864991" w:rsidRDefault="000671C7" w:rsidP="000671C7">
      <w:pPr>
        <w:pStyle w:val="ProductList-Body"/>
        <w:rPr>
          <w:rFonts w:eastAsia="PMingLiU"/>
          <w:lang w:val="en-US"/>
        </w:rPr>
      </w:pPr>
      <w:r w:rsidRPr="00861C8A">
        <w:rPr>
          <w:rFonts w:eastAsia="PMingLiU"/>
        </w:rPr>
        <w:t>客戶得使用單一登入功能</w:t>
      </w:r>
      <w:r w:rsidRPr="00864991">
        <w:rPr>
          <w:rFonts w:eastAsia="PMingLiU"/>
          <w:lang w:val="en-US"/>
        </w:rPr>
        <w:t>，</w:t>
      </w:r>
      <w:r w:rsidRPr="00861C8A">
        <w:rPr>
          <w:rFonts w:eastAsia="PMingLiU"/>
        </w:rPr>
        <w:t>為每份使用者訂閱使用權預先整合至多</w:t>
      </w:r>
      <w:r w:rsidRPr="00864991">
        <w:rPr>
          <w:rFonts w:eastAsia="PMingLiU"/>
          <w:lang w:val="en-US"/>
        </w:rPr>
        <w:t xml:space="preserve"> 10 </w:t>
      </w:r>
      <w:r w:rsidRPr="00861C8A">
        <w:rPr>
          <w:rFonts w:eastAsia="PMingLiU"/>
        </w:rPr>
        <w:t>個</w:t>
      </w:r>
      <w:r w:rsidRPr="00864991">
        <w:rPr>
          <w:rFonts w:eastAsia="PMingLiU"/>
          <w:lang w:val="en-US"/>
        </w:rPr>
        <w:t xml:space="preserve"> SAAS </w:t>
      </w:r>
      <w:r w:rsidRPr="00861C8A">
        <w:rPr>
          <w:rFonts w:eastAsia="PMingLiU"/>
        </w:rPr>
        <w:t>應用程式</w:t>
      </w:r>
      <w:r w:rsidRPr="00864991">
        <w:rPr>
          <w:rFonts w:eastAsia="PMingLiU"/>
          <w:lang w:val="en-US"/>
        </w:rPr>
        <w:t>/</w:t>
      </w:r>
      <w:r w:rsidRPr="00861C8A">
        <w:rPr>
          <w:rFonts w:eastAsia="PMingLiU"/>
        </w:rPr>
        <w:t>自訂應用程式。所有</w:t>
      </w:r>
      <w:r w:rsidRPr="00864991">
        <w:rPr>
          <w:rFonts w:eastAsia="PMingLiU"/>
          <w:lang w:val="en-US"/>
        </w:rPr>
        <w:t xml:space="preserve"> Microsoft </w:t>
      </w:r>
      <w:r w:rsidRPr="00861C8A">
        <w:rPr>
          <w:rFonts w:eastAsia="PMingLiU"/>
        </w:rPr>
        <w:t>以及第三方應用程式均計入本項應用程式限制。</w:t>
      </w:r>
    </w:p>
    <w:p w:rsidR="000671C7" w:rsidRPr="00864991" w:rsidRDefault="00F76EAA"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4991">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B33251" w:rsidRDefault="000671C7" w:rsidP="008F1B2C">
      <w:pPr>
        <w:pStyle w:val="ProductList-Offering2Heading"/>
      </w:pPr>
      <w:r w:rsidRPr="00B33251">
        <w:rPr>
          <w:lang w:eastAsia="zh-TW"/>
        </w:rPr>
        <w:tab/>
      </w:r>
      <w:bookmarkStart w:id="82" w:name="_Toc455731166"/>
      <w:r w:rsidRPr="00B33251">
        <w:t>Azure Active Directory Premium</w:t>
      </w:r>
      <w:bookmarkEnd w:id="82"/>
    </w:p>
    <w:p w:rsidR="00A976D7" w:rsidRPr="00D70397" w:rsidRDefault="00A976D7" w:rsidP="00A976D7">
      <w:pPr>
        <w:pStyle w:val="ProductList-Body"/>
        <w:rPr>
          <w:rFonts w:eastAsia="PMingLiU"/>
        </w:rPr>
      </w:pPr>
      <w:r w:rsidRPr="00D70397">
        <w:rPr>
          <w:rFonts w:eastAsia="PMingLiU"/>
        </w:rPr>
        <w:t>客戶得使用單一登入功能預先整合</w:t>
      </w:r>
      <w:r w:rsidRPr="00D70397">
        <w:rPr>
          <w:rFonts w:eastAsia="PMingLiU"/>
        </w:rPr>
        <w:t xml:space="preserve"> SaaS </w:t>
      </w:r>
      <w:r w:rsidRPr="00D70397">
        <w:rPr>
          <w:rFonts w:eastAsia="PMingLiU"/>
        </w:rPr>
        <w:t>應用程式</w:t>
      </w:r>
      <w:r w:rsidRPr="00D70397">
        <w:rPr>
          <w:rFonts w:eastAsia="PMingLiU"/>
        </w:rPr>
        <w:t>/</w:t>
      </w:r>
      <w:r w:rsidRPr="00D70397">
        <w:rPr>
          <w:rFonts w:eastAsia="PMingLiU"/>
        </w:rPr>
        <w:t>自訂應用程式。客戶不得複製或散布</w:t>
      </w:r>
      <w:r w:rsidRPr="00D70397">
        <w:rPr>
          <w:rFonts w:eastAsia="PMingLiU"/>
        </w:rPr>
        <w:t xml:space="preserve"> Microsoft Azu</w:t>
      </w:r>
      <w:r w:rsidR="002D3B81">
        <w:rPr>
          <w:rFonts w:eastAsia="PMingLiU"/>
        </w:rPr>
        <w:t>re Active Directory Premium</w:t>
      </w:r>
      <w:bookmarkStart w:id="83" w:name="_GoBack"/>
      <w:bookmarkEnd w:id="83"/>
      <w:r w:rsidRPr="00D70397">
        <w:rPr>
          <w:rFonts w:eastAsia="PMingLiU"/>
        </w:rPr>
        <w:t xml:space="preserve"> </w:t>
      </w:r>
      <w:r w:rsidRPr="00D70397">
        <w:rPr>
          <w:rFonts w:eastAsia="PMingLiU"/>
        </w:rPr>
        <w:t>使用者</w:t>
      </w:r>
      <w:r w:rsidRPr="00D70397">
        <w:rPr>
          <w:rFonts w:eastAsia="PMingLiU"/>
        </w:rPr>
        <w:t xml:space="preserve"> SL </w:t>
      </w:r>
      <w:r w:rsidRPr="00D70397">
        <w:rPr>
          <w:rFonts w:eastAsia="PMingLiU"/>
        </w:rPr>
        <w:t>中隨附之</w:t>
      </w:r>
      <w:r w:rsidRPr="00D70397">
        <w:rPr>
          <w:rFonts w:eastAsia="PMingLiU"/>
        </w:rPr>
        <w:t xml:space="preserve"> Forefront Identity Manager </w:t>
      </w:r>
      <w:r w:rsidRPr="00D70397">
        <w:rPr>
          <w:rFonts w:eastAsia="PMingLiU"/>
        </w:rPr>
        <w:t>軟體內所含的任何資料集</w:t>
      </w:r>
      <w:r w:rsidRPr="00D70397">
        <w:rPr>
          <w:rFonts w:eastAsia="PMingLiU"/>
        </w:rPr>
        <w:t xml:space="preserve"> (</w:t>
      </w:r>
      <w:r w:rsidRPr="00D70397">
        <w:rPr>
          <w:rFonts w:eastAsia="PMingLiU"/>
        </w:rPr>
        <w:t>或資料集之任何部分</w:t>
      </w:r>
      <w:r w:rsidRPr="00D70397">
        <w:rPr>
          <w:rFonts w:eastAsia="PMingLiU"/>
        </w:rPr>
        <w:t>)</w:t>
      </w:r>
      <w:r w:rsidRPr="00D70397">
        <w:rPr>
          <w:rFonts w:eastAsia="PMingLiU"/>
        </w:rPr>
        <w:t>。</w:t>
      </w:r>
    </w:p>
    <w:p w:rsidR="000671C7" w:rsidRPr="008C714B" w:rsidRDefault="00F76EAA"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C714B">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2D6B59" w:rsidRPr="006F00CF" w:rsidRDefault="002D6B59" w:rsidP="002D6B59">
      <w:pPr>
        <w:pStyle w:val="ProductList-Offering2Heading"/>
        <w:outlineLvl w:val="2"/>
        <w:rPr>
          <w:rFonts w:ascii="Calibri Light" w:eastAsia="PMingLiU" w:hAnsi="Calibri Light"/>
          <w:lang w:eastAsia="zh-TW"/>
        </w:rPr>
      </w:pPr>
      <w:bookmarkStart w:id="84" w:name="AzureRightsManagementPremium"/>
      <w:r w:rsidRPr="006F00CF">
        <w:rPr>
          <w:rFonts w:ascii="Calibri Light" w:eastAsia="PMingLiU" w:hAnsi="Calibri Light"/>
          <w:lang w:eastAsia="zh-TW"/>
        </w:rPr>
        <w:tab/>
      </w:r>
      <w:bookmarkStart w:id="85" w:name="AzureRightsManagement"/>
      <w:bookmarkStart w:id="86" w:name="_Toc437590234"/>
      <w:bookmarkStart w:id="87" w:name="_Toc435790940"/>
      <w:bookmarkStart w:id="88" w:name="_Toc455731167"/>
      <w:r w:rsidRPr="006F00CF">
        <w:rPr>
          <w:rFonts w:ascii="Calibri Light" w:eastAsia="PMingLiU" w:hAnsi="Calibri Light"/>
          <w:lang w:eastAsia="zh-TW"/>
        </w:rPr>
        <w:t>Azure Rights Management</w:t>
      </w:r>
      <w:bookmarkEnd w:id="85"/>
      <w:bookmarkEnd w:id="86"/>
      <w:bookmarkEnd w:id="87"/>
      <w:r w:rsidR="008C714B">
        <w:rPr>
          <w:rFonts w:ascii="Calibri Light" w:eastAsia="PMingLiU" w:hAnsi="Calibri Light"/>
          <w:lang w:eastAsia="zh-TW"/>
        </w:rPr>
        <w:t xml:space="preserve"> Premium</w:t>
      </w:r>
      <w:bookmarkEnd w:id="88"/>
    </w:p>
    <w:bookmarkEnd w:id="84"/>
    <w:p w:rsidR="002D6B59" w:rsidRPr="008C714B" w:rsidRDefault="002D6B59" w:rsidP="002D6B59">
      <w:pPr>
        <w:pStyle w:val="ProductList-Body"/>
        <w:tabs>
          <w:tab w:val="clear" w:pos="158"/>
          <w:tab w:val="left" w:pos="360"/>
        </w:tabs>
        <w:rPr>
          <w:rFonts w:eastAsia="PMingLiU"/>
          <w:lang w:val="en-US"/>
        </w:rPr>
      </w:pPr>
      <w:r w:rsidRPr="00A961EA">
        <w:rPr>
          <w:rFonts w:eastAsia="PMingLiU"/>
          <w:b/>
          <w:color w:val="00188F"/>
        </w:rPr>
        <w:t>聲明</w:t>
      </w:r>
    </w:p>
    <w:p w:rsidR="002D6B59" w:rsidRPr="008C714B" w:rsidRDefault="00F76EAA" w:rsidP="002D6B59">
      <w:pPr>
        <w:pStyle w:val="ProductList-Body"/>
        <w:rPr>
          <w:rFonts w:eastAsia="PMingLiU"/>
          <w:lang w:val="en-US"/>
        </w:rPr>
      </w:pPr>
      <w:hyperlink w:anchor="Attachment1" w:history="1">
        <w:r w:rsidR="002D6B59" w:rsidRPr="004661D2">
          <w:rPr>
            <w:rStyle w:val="Hyperlink"/>
            <w:rFonts w:eastAsia="PMingLiU"/>
            <w:color w:val="0563C1"/>
          </w:rPr>
          <w:t>附件</w:t>
        </w:r>
        <w:r w:rsidR="002D6B59" w:rsidRPr="008C714B">
          <w:rPr>
            <w:rStyle w:val="Hyperlink"/>
            <w:rFonts w:eastAsia="PMingLiU"/>
            <w:color w:val="0563C1"/>
            <w:lang w:val="en-US"/>
          </w:rPr>
          <w:t xml:space="preserve"> 1</w:t>
        </w:r>
      </w:hyperlink>
      <w:r w:rsidR="002D6B59" w:rsidRPr="008C714B">
        <w:rPr>
          <w:rFonts w:eastAsia="PMingLiU"/>
          <w:lang w:val="en-US"/>
        </w:rPr>
        <w:t xml:space="preserve"> </w:t>
      </w:r>
      <w:r w:rsidR="002D6B59" w:rsidRPr="00A961EA">
        <w:rPr>
          <w:rFonts w:eastAsia="PMingLiU"/>
        </w:rPr>
        <w:t>中之</w:t>
      </w:r>
      <w:r w:rsidR="002D6B59" w:rsidRPr="008C714B">
        <w:rPr>
          <w:rFonts w:eastAsia="PMingLiU"/>
          <w:lang w:val="en-US"/>
        </w:rPr>
        <w:t xml:space="preserve"> Bing </w:t>
      </w:r>
      <w:r w:rsidR="002D6B59" w:rsidRPr="00A961EA">
        <w:rPr>
          <w:rFonts w:eastAsia="PMingLiU"/>
        </w:rPr>
        <w:t>地圖服務聲明適用之。</w:t>
      </w:r>
    </w:p>
    <w:p w:rsidR="002D6B59" w:rsidRPr="008C714B" w:rsidRDefault="002D6B59" w:rsidP="002D6B59">
      <w:pPr>
        <w:pStyle w:val="ProductList-Body"/>
        <w:rPr>
          <w:rFonts w:eastAsia="PMingLiU"/>
          <w:lang w:val="en-US"/>
        </w:rPr>
      </w:pPr>
      <w:r w:rsidRPr="00A961EA">
        <w:rPr>
          <w:rFonts w:eastAsia="PMingLiU"/>
        </w:rPr>
        <w:t>任何提供予客戶之部署服務皆受</w:t>
      </w:r>
      <w:hyperlink w:anchor="Attachment1" w:history="1">
        <w:r w:rsidRPr="004661D2">
          <w:rPr>
            <w:rStyle w:val="Hyperlink"/>
            <w:rFonts w:eastAsia="PMingLiU"/>
            <w:color w:val="0563C1"/>
          </w:rPr>
          <w:t>附件</w:t>
        </w:r>
        <w:r w:rsidRPr="008C714B">
          <w:rPr>
            <w:rStyle w:val="Hyperlink"/>
            <w:rFonts w:eastAsia="PMingLiU"/>
            <w:color w:val="0563C1"/>
            <w:lang w:val="en-US"/>
          </w:rPr>
          <w:t xml:space="preserve"> 1</w:t>
        </w:r>
        <w:r w:rsidRPr="008C714B">
          <w:rPr>
            <w:rStyle w:val="Hyperlink"/>
            <w:rFonts w:eastAsia="PMingLiU"/>
            <w:lang w:val="en-US"/>
          </w:rPr>
          <w:t xml:space="preserve"> </w:t>
        </w:r>
      </w:hyperlink>
      <w:r w:rsidRPr="00A961EA">
        <w:rPr>
          <w:rFonts w:eastAsia="PMingLiU"/>
        </w:rPr>
        <w:t>專業服務聲明之拘束。</w:t>
      </w:r>
    </w:p>
    <w:p w:rsidR="000671C7" w:rsidRPr="008C714B" w:rsidRDefault="00F76EAA"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C714B">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B33251" w:rsidRDefault="000671C7" w:rsidP="008F1B2C">
      <w:pPr>
        <w:pStyle w:val="ProductList-Offering2Heading"/>
        <w:rPr>
          <w:lang w:eastAsia="zh-TW"/>
        </w:rPr>
      </w:pPr>
      <w:bookmarkStart w:id="89" w:name="_Toc388464308"/>
      <w:bookmarkEnd w:id="89"/>
      <w:r w:rsidRPr="00B33251">
        <w:rPr>
          <w:lang w:eastAsia="zh-TW"/>
        </w:rPr>
        <w:tab/>
      </w:r>
      <w:bookmarkStart w:id="90" w:name="_Toc455731168"/>
      <w:r w:rsidRPr="00B33251">
        <w:rPr>
          <w:lang w:eastAsia="zh-TW"/>
        </w:rPr>
        <w:t>Azure RemoteApp</w:t>
      </w:r>
      <w:bookmarkEnd w:id="90"/>
    </w:p>
    <w:p w:rsidR="000671C7" w:rsidRPr="008C714B" w:rsidRDefault="00F76EAA"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C714B">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593EFF" w:rsidRPr="002F11FB" w:rsidRDefault="00593EFF" w:rsidP="00593EFF">
      <w:pPr>
        <w:pStyle w:val="ProductList-Offering2Heading"/>
        <w:outlineLvl w:val="2"/>
        <w:rPr>
          <w:rFonts w:eastAsia="PMingLiU"/>
          <w:lang w:eastAsia="zh-TW"/>
        </w:rPr>
      </w:pPr>
      <w:r w:rsidRPr="002F11FB">
        <w:rPr>
          <w:rFonts w:eastAsia="PMingLiU"/>
          <w:lang w:eastAsia="zh-TW"/>
        </w:rPr>
        <w:tab/>
      </w:r>
      <w:bookmarkStart w:id="91" w:name="_Toc435790942"/>
      <w:bookmarkStart w:id="92" w:name="_Toc455731169"/>
      <w:r w:rsidRPr="002F11FB">
        <w:rPr>
          <w:rFonts w:eastAsia="PMingLiU"/>
          <w:lang w:eastAsia="zh-TW"/>
        </w:rPr>
        <w:t>Microsoft MultiFactor Authentication</w:t>
      </w:r>
      <w:bookmarkEnd w:id="91"/>
      <w:bookmarkEnd w:id="92"/>
    </w:p>
    <w:p w:rsidR="00593EFF" w:rsidRPr="008C714B" w:rsidRDefault="00F76EAA" w:rsidP="00593EFF">
      <w:pPr>
        <w:pStyle w:val="ProductList-Body"/>
        <w:shd w:val="clear" w:color="auto" w:fill="A6A6A6" w:themeFill="background1" w:themeFillShade="A6"/>
        <w:spacing w:before="120" w:after="240"/>
        <w:jc w:val="right"/>
        <w:rPr>
          <w:rFonts w:eastAsia="PMingLiU"/>
          <w:lang w:val="en-US"/>
        </w:rPr>
      </w:pPr>
      <w:hyperlink w:anchor="TableofContents" w:history="1">
        <w:r w:rsidR="00593EFF" w:rsidRPr="002F11FB">
          <w:rPr>
            <w:rStyle w:val="Hyperlink"/>
            <w:rFonts w:eastAsia="PMingLiU"/>
            <w:sz w:val="16"/>
            <w:szCs w:val="16"/>
          </w:rPr>
          <w:t>目錄</w:t>
        </w:r>
      </w:hyperlink>
      <w:r w:rsidR="00593EFF" w:rsidRPr="008C714B">
        <w:rPr>
          <w:rFonts w:eastAsia="PMingLiU"/>
          <w:sz w:val="16"/>
          <w:szCs w:val="16"/>
          <w:lang w:val="en-US"/>
        </w:rPr>
        <w:t>/</w:t>
      </w:r>
      <w:hyperlink w:anchor="GeneralTerms" w:history="1">
        <w:r w:rsidR="00593EFF" w:rsidRPr="002F11FB">
          <w:rPr>
            <w:rStyle w:val="Hyperlink"/>
            <w:rFonts w:eastAsia="PMingLiU"/>
            <w:sz w:val="16"/>
            <w:szCs w:val="16"/>
          </w:rPr>
          <w:t>一般條款</w:t>
        </w:r>
      </w:hyperlink>
    </w:p>
    <w:p w:rsidR="00A976D7" w:rsidRDefault="00A976D7" w:rsidP="00A976D7">
      <w:pPr>
        <w:pStyle w:val="ProductList-Body"/>
        <w:rPr>
          <w:rFonts w:ascii="Calibri Light" w:hAnsi="Calibri Light"/>
        </w:rPr>
      </w:pPr>
      <w:bookmarkStart w:id="93" w:name="_Toc437590237"/>
      <w:bookmarkStart w:id="94" w:name="_Toc435790943"/>
    </w:p>
    <w:p w:rsidR="002D6B59" w:rsidRPr="002A6C0B" w:rsidRDefault="002D6B59" w:rsidP="002D6B59">
      <w:pPr>
        <w:pStyle w:val="ProductList-Offering1Heading"/>
        <w:outlineLvl w:val="2"/>
        <w:rPr>
          <w:rFonts w:ascii="Calibri Light" w:hAnsi="Calibri Light"/>
        </w:rPr>
      </w:pPr>
      <w:bookmarkStart w:id="95" w:name="_Toc455731170"/>
      <w:r w:rsidRPr="002A6C0B">
        <w:rPr>
          <w:rFonts w:ascii="Calibri Light" w:hAnsi="Calibri Light"/>
        </w:rPr>
        <w:t>Microsoft Intune</w:t>
      </w:r>
      <w:bookmarkEnd w:id="93"/>
      <w:bookmarkEnd w:id="94"/>
      <w:bookmarkEnd w:id="95"/>
    </w:p>
    <w:p w:rsidR="002D6B59" w:rsidRPr="008C714B" w:rsidRDefault="002D6B59" w:rsidP="002D6B59">
      <w:pPr>
        <w:pStyle w:val="ProductList-Body"/>
        <w:rPr>
          <w:rFonts w:eastAsia="PMingLiU"/>
          <w:sz w:val="16"/>
          <w:szCs w:val="16"/>
          <w:lang w:val="en-US"/>
        </w:rPr>
        <w:sectPr w:rsidR="002D6B59" w:rsidRPr="008C714B" w:rsidSect="002D6B59">
          <w:footerReference w:type="default" r:id="rId30"/>
          <w:footerReference w:type="first" r:id="rId31"/>
          <w:pgSz w:w="12240" w:h="15840"/>
          <w:pgMar w:top="1440" w:right="720" w:bottom="1440" w:left="720" w:header="720" w:footer="720" w:gutter="0"/>
          <w:cols w:space="720"/>
          <w:titlePg/>
          <w:docGrid w:linePitch="360"/>
        </w:sectPr>
      </w:pPr>
    </w:p>
    <w:p w:rsidR="002D6B59" w:rsidRPr="008C714B" w:rsidRDefault="002D6B59" w:rsidP="002D6B59">
      <w:pPr>
        <w:pStyle w:val="ProductList-Body"/>
        <w:rPr>
          <w:rFonts w:eastAsia="PMingLiU"/>
          <w:lang w:val="en-US"/>
        </w:rPr>
      </w:pPr>
      <w:r w:rsidRPr="008C714B">
        <w:rPr>
          <w:rFonts w:eastAsia="PMingLiU"/>
          <w:sz w:val="16"/>
          <w:szCs w:val="16"/>
          <w:lang w:val="en-US"/>
        </w:rPr>
        <w:t>Microsoft Intune (</w:t>
      </w:r>
      <w:r w:rsidRPr="00A961EA">
        <w:rPr>
          <w:rFonts w:eastAsia="PMingLiU"/>
          <w:sz w:val="16"/>
          <w:szCs w:val="16"/>
        </w:rPr>
        <w:t>每一使用者</w:t>
      </w:r>
      <w:r w:rsidRPr="008C714B">
        <w:rPr>
          <w:rFonts w:eastAsia="PMingLiU"/>
          <w:sz w:val="16"/>
          <w:szCs w:val="16"/>
          <w:lang w:val="en-US"/>
        </w:rPr>
        <w:t>)</w:t>
      </w:r>
    </w:p>
    <w:p w:rsidR="002D6B59" w:rsidRPr="008C714B" w:rsidRDefault="002D6B59" w:rsidP="002D6B59">
      <w:pPr>
        <w:pStyle w:val="ProductList-Body"/>
        <w:rPr>
          <w:rFonts w:eastAsia="PMingLiU"/>
          <w:lang w:val="en-US"/>
        </w:rPr>
      </w:pPr>
      <w:r w:rsidRPr="008C714B">
        <w:rPr>
          <w:rFonts w:eastAsia="PMingLiU"/>
          <w:sz w:val="16"/>
          <w:szCs w:val="16"/>
          <w:lang w:val="en-US"/>
        </w:rPr>
        <w:t xml:space="preserve">System Center Configuration </w:t>
      </w:r>
      <w:r w:rsidRPr="00A961EA">
        <w:rPr>
          <w:rFonts w:eastAsia="PMingLiU"/>
          <w:sz w:val="16"/>
          <w:szCs w:val="16"/>
        </w:rPr>
        <w:t>的</w:t>
      </w:r>
      <w:r w:rsidRPr="008C714B">
        <w:rPr>
          <w:rFonts w:eastAsia="PMingLiU"/>
          <w:sz w:val="16"/>
          <w:szCs w:val="16"/>
          <w:lang w:val="en-US"/>
        </w:rPr>
        <w:t xml:space="preserve"> Microsoft Intune </w:t>
      </w:r>
      <w:r w:rsidRPr="00A961EA">
        <w:rPr>
          <w:rFonts w:eastAsia="PMingLiU"/>
          <w:sz w:val="16"/>
          <w:szCs w:val="16"/>
        </w:rPr>
        <w:t>附加元件</w:t>
      </w:r>
    </w:p>
    <w:p w:rsidR="002D6B59" w:rsidRPr="008C714B" w:rsidRDefault="002D6B59" w:rsidP="002D6B59">
      <w:pPr>
        <w:pStyle w:val="ProductList-Body"/>
        <w:rPr>
          <w:rFonts w:eastAsia="PMingLiU"/>
          <w:sz w:val="16"/>
          <w:szCs w:val="16"/>
          <w:lang w:val="en-US"/>
        </w:rPr>
        <w:sectPr w:rsidR="002D6B59" w:rsidRPr="008C714B" w:rsidSect="00DB1FA2">
          <w:type w:val="continuous"/>
          <w:pgSz w:w="12240" w:h="15840"/>
          <w:pgMar w:top="1440" w:right="720" w:bottom="1440" w:left="720" w:header="720" w:footer="720" w:gutter="0"/>
          <w:cols w:num="2" w:space="720"/>
          <w:titlePg/>
          <w:docGrid w:linePitch="360"/>
        </w:sectPr>
      </w:pPr>
      <w:r w:rsidRPr="008C714B">
        <w:rPr>
          <w:rFonts w:eastAsia="PMingLiU"/>
          <w:sz w:val="16"/>
          <w:szCs w:val="16"/>
          <w:lang w:val="en-US"/>
        </w:rPr>
        <w:t>Windows Intune Add-on for System Center Configuration Manager and System Center Endpoint Protection (</w:t>
      </w:r>
      <w:r w:rsidRPr="00A961EA">
        <w:rPr>
          <w:rFonts w:eastAsia="PMingLiU"/>
          <w:sz w:val="16"/>
          <w:szCs w:val="16"/>
        </w:rPr>
        <w:t>每一使用者</w:t>
      </w:r>
      <w:r w:rsidRPr="008C714B">
        <w:rPr>
          <w:rFonts w:eastAsia="PMingLiU"/>
          <w:sz w:val="16"/>
          <w:szCs w:val="16"/>
          <w:lang w:val="en-US"/>
        </w:rPr>
        <w:t>)</w:t>
      </w:r>
      <w:r w:rsidRPr="008C714B">
        <w:rPr>
          <w:rFonts w:eastAsia="PMingLiU"/>
          <w:sz w:val="16"/>
          <w:szCs w:val="16"/>
          <w:lang w:val="en-US"/>
        </w:rPr>
        <w:br/>
        <w:t>(</w:t>
      </w:r>
      <w:r w:rsidRPr="00A961EA">
        <w:rPr>
          <w:rFonts w:eastAsia="PMingLiU"/>
          <w:sz w:val="16"/>
          <w:szCs w:val="16"/>
        </w:rPr>
        <w:t>以下稱「</w:t>
      </w:r>
      <w:r w:rsidRPr="008C714B">
        <w:rPr>
          <w:rFonts w:eastAsia="PMingLiU"/>
          <w:sz w:val="16"/>
          <w:szCs w:val="16"/>
          <w:lang w:val="en-US"/>
        </w:rPr>
        <w:t xml:space="preserve">Microsoft Intune </w:t>
      </w:r>
      <w:r w:rsidRPr="00A961EA">
        <w:rPr>
          <w:rFonts w:eastAsia="PMingLiU"/>
          <w:sz w:val="16"/>
          <w:szCs w:val="16"/>
        </w:rPr>
        <w:t>附加元件」</w:t>
      </w:r>
      <w:r w:rsidRPr="008C714B">
        <w:rPr>
          <w:rFonts w:eastAsia="PMingLiU"/>
          <w:sz w:val="16"/>
          <w:szCs w:val="16"/>
          <w:lang w:val="en-US"/>
        </w:rPr>
        <w:t>)</w:t>
      </w:r>
    </w:p>
    <w:p w:rsidR="002D6B59" w:rsidRPr="008C714B" w:rsidRDefault="002D6B59" w:rsidP="002D6B59">
      <w:pPr>
        <w:pStyle w:val="ProductList-Body"/>
        <w:pBdr>
          <w:top w:val="single" w:sz="4" w:space="1" w:color="BFBFBF" w:themeColor="background1" w:themeShade="BF"/>
        </w:pBdr>
        <w:rPr>
          <w:rFonts w:eastAsia="PMingLiU"/>
          <w:sz w:val="8"/>
          <w:szCs w:val="8"/>
          <w:lang w:val="en-US"/>
        </w:rPr>
      </w:pPr>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聲明</w:t>
      </w:r>
    </w:p>
    <w:p w:rsidR="002D6B59" w:rsidRPr="00A961EA" w:rsidRDefault="002D6B59" w:rsidP="002D6B59">
      <w:pPr>
        <w:pStyle w:val="ProductList-Body"/>
        <w:tabs>
          <w:tab w:val="clear" w:pos="158"/>
          <w:tab w:val="left" w:pos="180"/>
        </w:tabs>
        <w:rPr>
          <w:rFonts w:eastAsia="PMingLiU"/>
        </w:rPr>
      </w:pPr>
      <w:r w:rsidRPr="00A961EA">
        <w:rPr>
          <w:rFonts w:eastAsia="PMingLiU"/>
        </w:rPr>
        <w:t>任何提供予客戶之部署服務皆受</w:t>
      </w:r>
      <w:hyperlink w:anchor="Attachment1" w:history="1">
        <w:r w:rsidRPr="0004157A">
          <w:rPr>
            <w:rStyle w:val="Hyperlink"/>
            <w:rFonts w:eastAsia="PMingLiU"/>
            <w:color w:val="0563C1"/>
          </w:rPr>
          <w:t>附件</w:t>
        </w:r>
        <w:r w:rsidRPr="0004157A">
          <w:rPr>
            <w:rStyle w:val="Hyperlink"/>
            <w:rFonts w:eastAsia="PMingLiU"/>
            <w:color w:val="0563C1"/>
          </w:rPr>
          <w:t xml:space="preserve"> 1</w:t>
        </w:r>
        <w:r w:rsidRPr="00A961EA">
          <w:rPr>
            <w:rStyle w:val="Hyperlink"/>
            <w:rFonts w:eastAsia="PMingLiU"/>
          </w:rPr>
          <w:t xml:space="preserve"> </w:t>
        </w:r>
      </w:hyperlink>
      <w:r w:rsidRPr="00A961EA">
        <w:rPr>
          <w:rFonts w:eastAsia="PMingLiU"/>
        </w:rPr>
        <w:t>專業服務聲明之拘束。</w:t>
      </w:r>
    </w:p>
    <w:p w:rsidR="00352535" w:rsidRPr="00861C8A" w:rsidRDefault="00352535" w:rsidP="00352535">
      <w:pPr>
        <w:pStyle w:val="ProductList-Body"/>
        <w:rPr>
          <w:rFonts w:eastAsia="PMingLiU"/>
        </w:rPr>
      </w:pPr>
    </w:p>
    <w:p w:rsidR="000671C7" w:rsidRPr="00861C8A" w:rsidRDefault="000671C7" w:rsidP="00261486">
      <w:pPr>
        <w:pStyle w:val="ProductList-Body"/>
        <w:tabs>
          <w:tab w:val="clear" w:pos="158"/>
          <w:tab w:val="left" w:pos="180"/>
        </w:tabs>
        <w:rPr>
          <w:rFonts w:eastAsia="PMingLiU"/>
        </w:rPr>
      </w:pPr>
      <w:r w:rsidRPr="00861C8A">
        <w:rPr>
          <w:rFonts w:eastAsia="PMingLiU"/>
          <w:b/>
          <w:color w:val="00188F"/>
        </w:rPr>
        <w:t>管理裝置</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接受客戶指派使用者訂閱使用權之每位使用者，得存取及使用線上服務和相關軟體</w:t>
      </w:r>
      <w:r w:rsidRPr="00861C8A">
        <w:rPr>
          <w:rFonts w:eastAsia="PMingLiU"/>
        </w:rPr>
        <w:t xml:space="preserve"> (</w:t>
      </w:r>
      <w:r w:rsidRPr="00861C8A">
        <w:rPr>
          <w:rFonts w:eastAsia="PMingLiU"/>
        </w:rPr>
        <w:t>包括</w:t>
      </w:r>
      <w:r w:rsidRPr="00861C8A">
        <w:rPr>
          <w:rFonts w:eastAsia="PMingLiU"/>
        </w:rPr>
        <w:t xml:space="preserve"> System Center </w:t>
      </w:r>
      <w:r w:rsidRPr="00861C8A">
        <w:rPr>
          <w:rFonts w:eastAsia="PMingLiU"/>
        </w:rPr>
        <w:t>軟體</w:t>
      </w:r>
      <w:r w:rsidRPr="00861C8A">
        <w:rPr>
          <w:rFonts w:eastAsia="PMingLiU"/>
        </w:rPr>
        <w:t xml:space="preserve">) </w:t>
      </w:r>
      <w:r w:rsidRPr="00861C8A">
        <w:rPr>
          <w:rFonts w:eastAsia="PMingLiU"/>
        </w:rPr>
        <w:t>以便至多管理五部裝置。</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D6B59">
      <w:pPr>
        <w:pStyle w:val="ProductList-Body"/>
        <w:keepNext/>
        <w:tabs>
          <w:tab w:val="clear" w:pos="158"/>
          <w:tab w:val="left" w:pos="180"/>
        </w:tabs>
        <w:rPr>
          <w:rFonts w:eastAsia="PMingLiU"/>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rPr>
      </w:pPr>
      <w:r w:rsidRPr="00861C8A">
        <w:rPr>
          <w:rFonts w:eastAsia="PMingLiU"/>
        </w:rPr>
        <w:t>超過與基本訂閱一起提供之儲存量的每</w:t>
      </w:r>
      <w:r w:rsidRPr="00861C8A">
        <w:rPr>
          <w:rFonts w:eastAsia="PMingLiU"/>
        </w:rPr>
        <w:t xml:space="preserve"> GB </w:t>
      </w:r>
      <w:r w:rsidRPr="00861C8A">
        <w:rPr>
          <w:rFonts w:eastAsia="PMingLiU"/>
        </w:rPr>
        <w:t>儲存量都需要儲存加值訂閱使用權。</w:t>
      </w:r>
    </w:p>
    <w:p w:rsidR="000671C7" w:rsidRPr="00861C8A" w:rsidRDefault="000671C7" w:rsidP="000671C7">
      <w:pPr>
        <w:pStyle w:val="ProductList-Body"/>
        <w:tabs>
          <w:tab w:val="clear" w:pos="158"/>
          <w:tab w:val="left" w:pos="180"/>
        </w:tabs>
        <w:rPr>
          <w:rFonts w:eastAsia="PMingLiU"/>
        </w:rPr>
      </w:pPr>
    </w:p>
    <w:p w:rsidR="00A05DBA" w:rsidRDefault="00A05DBA" w:rsidP="00F3325C">
      <w:pPr>
        <w:pStyle w:val="ProductList-Body"/>
        <w:keepNext/>
        <w:rPr>
          <w:rFonts w:eastAsia="PMingLiU"/>
          <w:b/>
          <w:color w:val="00188F"/>
        </w:rPr>
      </w:pPr>
      <w:r>
        <w:rPr>
          <w:rFonts w:eastAsia="PMingLiU" w:hint="eastAsia"/>
          <w:b/>
          <w:color w:val="00188F"/>
        </w:rPr>
        <w:t xml:space="preserve">System Center </w:t>
      </w:r>
      <w:r>
        <w:rPr>
          <w:rFonts w:eastAsia="PMingLiU" w:hAnsi="PMingLiU" w:hint="eastAsia"/>
          <w:b/>
          <w:color w:val="00188F"/>
        </w:rPr>
        <w:t>軟體中之</w:t>
      </w:r>
      <w:r>
        <w:rPr>
          <w:rFonts w:eastAsia="PMingLiU" w:hint="eastAsia"/>
          <w:b/>
          <w:color w:val="00188F"/>
        </w:rPr>
        <w:t xml:space="preserve"> Windows </w:t>
      </w:r>
      <w:r>
        <w:rPr>
          <w:rFonts w:eastAsia="PMingLiU" w:hAnsi="PMingLiU" w:hint="eastAsia"/>
          <w:b/>
          <w:color w:val="00188F"/>
        </w:rPr>
        <w:t>軟體元件</w:t>
      </w:r>
    </w:p>
    <w:p w:rsidR="00A05DBA" w:rsidRDefault="00A05DBA" w:rsidP="00A05DBA">
      <w:pPr>
        <w:pStyle w:val="ProductList-Body"/>
        <w:rPr>
          <w:rFonts w:eastAsia="PMingLiU"/>
        </w:rPr>
      </w:pPr>
      <w:r>
        <w:rPr>
          <w:rFonts w:eastAsia="PMingLiU" w:hint="eastAsia"/>
        </w:rPr>
        <w:t xml:space="preserve">System Center </w:t>
      </w:r>
      <w:r>
        <w:rPr>
          <w:rFonts w:eastAsia="PMingLiU" w:hAnsi="PMingLiU" w:hint="eastAsia"/>
        </w:rPr>
        <w:t>軟體包含下列一個或多個</w:t>
      </w:r>
      <w:r>
        <w:rPr>
          <w:rFonts w:eastAsia="PMingLiU" w:hint="eastAsia"/>
        </w:rPr>
        <w:t xml:space="preserve"> Windows </w:t>
      </w:r>
      <w:r>
        <w:rPr>
          <w:rFonts w:eastAsia="PMingLiU" w:hAnsi="PMingLiU" w:hint="eastAsia"/>
        </w:rPr>
        <w:t>軟體元件：</w:t>
      </w:r>
      <w:r>
        <w:rPr>
          <w:rFonts w:eastAsia="PMingLiU" w:hint="eastAsia"/>
        </w:rPr>
        <w:t>Microsoft .NET Framework</w:t>
      </w:r>
      <w:r>
        <w:rPr>
          <w:rFonts w:eastAsia="PMingLiU" w:hAnsi="PMingLiU" w:hint="eastAsia"/>
        </w:rPr>
        <w:t>、</w:t>
      </w:r>
      <w:r>
        <w:rPr>
          <w:rFonts w:eastAsia="PMingLiU" w:hint="eastAsia"/>
        </w:rPr>
        <w:t>Microsoft Data Access Component</w:t>
      </w:r>
      <w:r>
        <w:rPr>
          <w:rFonts w:eastAsia="PMingLiU" w:hAnsi="PMingLiU" w:hint="eastAsia"/>
        </w:rPr>
        <w:t>、</w:t>
      </w:r>
      <w:r>
        <w:rPr>
          <w:rFonts w:eastAsia="PMingLiU" w:hint="eastAsia"/>
        </w:rPr>
        <w:t xml:space="preserve">Powershell </w:t>
      </w:r>
      <w:r>
        <w:rPr>
          <w:rFonts w:eastAsia="PMingLiU" w:hAnsi="PMingLiU" w:hint="eastAsia"/>
        </w:rPr>
        <w:t>軟體以及與</w:t>
      </w:r>
      <w:r>
        <w:rPr>
          <w:rFonts w:eastAsia="PMingLiU" w:hint="eastAsia"/>
        </w:rPr>
        <w:t xml:space="preserve"> Microsoft Build</w:t>
      </w:r>
      <w:r>
        <w:rPr>
          <w:rFonts w:eastAsia="PMingLiU" w:hAnsi="PMingLiU" w:hint="eastAsia"/>
        </w:rPr>
        <w:t>、</w:t>
      </w:r>
      <w:r>
        <w:rPr>
          <w:rFonts w:eastAsia="PMingLiU" w:hint="eastAsia"/>
        </w:rPr>
        <w:t>Windows Identity Foundation</w:t>
      </w:r>
      <w:r>
        <w:rPr>
          <w:rFonts w:eastAsia="PMingLiU" w:hAnsi="PMingLiU" w:hint="eastAsia"/>
        </w:rPr>
        <w:t>、</w:t>
      </w:r>
      <w:r>
        <w:rPr>
          <w:rFonts w:eastAsia="PMingLiU" w:hint="eastAsia"/>
        </w:rPr>
        <w:t>Windows Library for JAVAScript</w:t>
      </w:r>
      <w:r>
        <w:rPr>
          <w:rFonts w:eastAsia="PMingLiU" w:hAnsi="PMingLiU" w:hint="eastAsia"/>
        </w:rPr>
        <w:t>、</w:t>
      </w:r>
      <w:r>
        <w:rPr>
          <w:rFonts w:eastAsia="PMingLiU" w:hint="eastAsia"/>
        </w:rPr>
        <w:t xml:space="preserve">Debghelp.dll </w:t>
      </w:r>
      <w:r>
        <w:rPr>
          <w:rFonts w:eastAsia="PMingLiU" w:hAnsi="PMingLiU" w:hint="eastAsia"/>
        </w:rPr>
        <w:t>和</w:t>
      </w:r>
      <w:r>
        <w:rPr>
          <w:rFonts w:eastAsia="PMingLiU" w:hint="eastAsia"/>
        </w:rPr>
        <w:t xml:space="preserve"> Web Deploy </w:t>
      </w:r>
      <w:r>
        <w:rPr>
          <w:rFonts w:eastAsia="PMingLiU" w:hAnsi="PMingLiU" w:hint="eastAsia"/>
        </w:rPr>
        <w:t>技術相關的部分</w:t>
      </w:r>
      <w:r>
        <w:rPr>
          <w:rFonts w:eastAsia="PMingLiU" w:hint="eastAsia"/>
        </w:rPr>
        <w:t xml:space="preserve"> .dll</w:t>
      </w:r>
      <w:r>
        <w:rPr>
          <w:rFonts w:eastAsia="PMingLiU" w:hAnsi="PMingLiU" w:hint="eastAsia"/>
        </w:rPr>
        <w:t>。可規範</w:t>
      </w:r>
      <w:r>
        <w:rPr>
          <w:rFonts w:eastAsia="PMingLiU" w:hint="eastAsia"/>
        </w:rPr>
        <w:t xml:space="preserve"> Windows </w:t>
      </w:r>
      <w:r>
        <w:rPr>
          <w:rFonts w:eastAsia="PMingLiU" w:hAnsi="PMingLiU" w:hint="eastAsia"/>
        </w:rPr>
        <w:t>軟體元件之使用的授權條款列在產品條款的</w:t>
      </w:r>
      <w:r>
        <w:rPr>
          <w:rFonts w:eastAsia="PMingLiU" w:hint="eastAsia"/>
        </w:rPr>
        <w:t xml:space="preserve"> Windows 8.1 </w:t>
      </w:r>
      <w:r>
        <w:rPr>
          <w:rFonts w:eastAsia="PMingLiU" w:hAnsi="PMingLiU" w:hint="eastAsia"/>
        </w:rPr>
        <w:t>專業版和企業版小節中。產品條款位於</w:t>
      </w:r>
      <w:r>
        <w:rPr>
          <w:rFonts w:eastAsia="PMingLiU" w:hint="eastAsia"/>
        </w:rPr>
        <w:t xml:space="preserve"> </w:t>
      </w:r>
      <w:r w:rsidR="00A976D7">
        <w:fldChar w:fldCharType="begin"/>
      </w:r>
      <w:r w:rsidR="00A976D7">
        <w:instrText xml:space="preserve"> HYPERLINK "http://go.microsoft.com/?linkid=9839206" </w:instrText>
      </w:r>
      <w:r w:rsidR="00A976D7">
        <w:fldChar w:fldCharType="separate"/>
      </w:r>
      <w:r w:rsidRPr="00D51A9C">
        <w:rPr>
          <w:rStyle w:val="Hyperlink"/>
          <w:rFonts w:eastAsia="PMingLiU" w:hint="eastAsia"/>
          <w:color w:val="0563C1"/>
        </w:rPr>
        <w:t>http://go.microsoft.com/?linkid=9839206</w:t>
      </w:r>
      <w:r w:rsidR="00A976D7">
        <w:rPr>
          <w:rStyle w:val="Hyperlink"/>
          <w:rFonts w:eastAsia="PMingLiU"/>
          <w:color w:val="0563C1"/>
        </w:rPr>
        <w:fldChar w:fldCharType="end"/>
      </w:r>
      <w:hyperlink w:history="1"/>
      <w:r>
        <w:rPr>
          <w:rFonts w:eastAsia="PMingLiU" w:hAnsi="PMingLiU" w:hint="eastAsia"/>
        </w:rPr>
        <w:t>。</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61486">
      <w:pPr>
        <w:pStyle w:val="ProductList-Body"/>
        <w:keepNext/>
        <w:tabs>
          <w:tab w:val="clear" w:pos="158"/>
          <w:tab w:val="left" w:pos="180"/>
        </w:tabs>
        <w:rPr>
          <w:rFonts w:eastAsia="PMingLiU"/>
        </w:rPr>
      </w:pPr>
      <w:r w:rsidRPr="00861C8A">
        <w:rPr>
          <w:rFonts w:eastAsia="PMingLiU"/>
          <w:b/>
          <w:color w:val="00188F"/>
        </w:rPr>
        <w:t xml:space="preserve">SQL Server Technology </w:t>
      </w:r>
      <w:r w:rsidRPr="00861C8A">
        <w:rPr>
          <w:rFonts w:eastAsia="PMingLiU"/>
          <w:b/>
          <w:color w:val="00188F"/>
        </w:rPr>
        <w:t>及基準測試</w:t>
      </w:r>
    </w:p>
    <w:p w:rsidR="000671C7" w:rsidRPr="00861C8A" w:rsidRDefault="000671C7" w:rsidP="000671C7">
      <w:pPr>
        <w:pStyle w:val="ProductList-Body"/>
        <w:tabs>
          <w:tab w:val="clear" w:pos="158"/>
          <w:tab w:val="left" w:pos="180"/>
        </w:tabs>
        <w:rPr>
          <w:rFonts w:eastAsia="PMingLiU"/>
        </w:rPr>
      </w:pPr>
      <w:r w:rsidRPr="00861C8A">
        <w:rPr>
          <w:rFonts w:eastAsia="PMingLiU"/>
        </w:rPr>
        <w:t>線上服務所隨附之軟體會包括非</w:t>
      </w:r>
      <w:r w:rsidRPr="00861C8A">
        <w:rPr>
          <w:rFonts w:eastAsia="PMingLiU"/>
        </w:rPr>
        <w:t xml:space="preserve"> SQL Server </w:t>
      </w:r>
      <w:r w:rsidRPr="00861C8A">
        <w:rPr>
          <w:rFonts w:eastAsia="PMingLiU"/>
        </w:rPr>
        <w:t>資料庫之</w:t>
      </w:r>
      <w:r w:rsidRPr="00861C8A">
        <w:rPr>
          <w:rFonts w:eastAsia="PMingLiU"/>
        </w:rPr>
        <w:t xml:space="preserve"> SQL Server </w:t>
      </w:r>
      <w:r w:rsidRPr="00861C8A">
        <w:rPr>
          <w:rFonts w:eastAsia="PMingLiU"/>
        </w:rPr>
        <w:t>品牌元件。該些元件係依其各自使用權條款授權予客戶，其可以在安裝目錄或統一的軟體安裝程式中找到。客戶必須事先取得</w:t>
      </w:r>
      <w:r w:rsidRPr="00861C8A">
        <w:rPr>
          <w:rFonts w:eastAsia="PMingLiU"/>
        </w:rPr>
        <w:t xml:space="preserve"> Microsoft </w:t>
      </w:r>
      <w:r w:rsidRPr="00861C8A">
        <w:rPr>
          <w:rFonts w:eastAsia="PMingLiU"/>
        </w:rPr>
        <w:t>之書面同意，始得對第三人揭露這些元件或內含該些元件之軟體之任何基準測試結果。</w:t>
      </w:r>
    </w:p>
    <w:p w:rsidR="000671C7" w:rsidRPr="00861C8A" w:rsidRDefault="00F76EAA" w:rsidP="000B0F19">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2D6B59" w:rsidRPr="002A6C0B" w:rsidRDefault="002D6B59" w:rsidP="002D6B59">
      <w:pPr>
        <w:pStyle w:val="ProductList-OfferingGroupHeading"/>
        <w:spacing w:after="80"/>
        <w:outlineLvl w:val="1"/>
        <w:rPr>
          <w:rFonts w:ascii="Calibri Light" w:eastAsia="PMingLiU" w:hAnsi="Calibri Light"/>
          <w:lang w:eastAsia="zh-TW"/>
        </w:rPr>
      </w:pPr>
      <w:bookmarkStart w:id="96" w:name="_Toc437590238"/>
      <w:bookmarkStart w:id="97" w:name="_Toc435790944"/>
      <w:bookmarkStart w:id="98" w:name="_Toc455731171"/>
      <w:r w:rsidRPr="002A6C0B">
        <w:rPr>
          <w:rFonts w:ascii="Calibri Light" w:eastAsia="PMingLiU" w:hAnsi="Calibri Light"/>
          <w:lang w:eastAsia="zh-TW"/>
        </w:rPr>
        <w:t xml:space="preserve">Microsoft Dynamics Online </w:t>
      </w:r>
      <w:r w:rsidRPr="002A6C0B">
        <w:rPr>
          <w:rFonts w:ascii="Calibri Light" w:eastAsia="PMingLiU" w:hAnsi="Calibri Light"/>
          <w:lang w:eastAsia="zh-TW"/>
        </w:rPr>
        <w:t>服務</w:t>
      </w:r>
      <w:bookmarkEnd w:id="96"/>
      <w:bookmarkEnd w:id="97"/>
      <w:bookmarkEnd w:id="98"/>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聲明</w:t>
      </w:r>
    </w:p>
    <w:p w:rsidR="002D6B59" w:rsidRPr="00A961EA" w:rsidRDefault="00F76EAA" w:rsidP="002D6B59">
      <w:pPr>
        <w:pStyle w:val="ProductList-Body"/>
        <w:rPr>
          <w:rFonts w:eastAsia="PMingLiU"/>
        </w:rPr>
      </w:pPr>
      <w:hyperlink w:anchor="Attachment1" w:history="1">
        <w:r w:rsidR="002D6B59" w:rsidRPr="005A3344">
          <w:rPr>
            <w:rStyle w:val="Hyperlink"/>
            <w:rFonts w:eastAsia="PMingLiU"/>
            <w:color w:val="0563C1"/>
          </w:rPr>
          <w:t>附件</w:t>
        </w:r>
        <w:r w:rsidR="002D6B59" w:rsidRPr="005A3344">
          <w:rPr>
            <w:rStyle w:val="Hyperlink"/>
            <w:rFonts w:eastAsia="PMingLiU"/>
            <w:color w:val="0563C1"/>
          </w:rPr>
          <w:t xml:space="preserve"> 1</w:t>
        </w:r>
      </w:hyperlink>
      <w:r w:rsidR="002D6B59" w:rsidRPr="00A961EA">
        <w:rPr>
          <w:rFonts w:eastAsia="PMingLiU"/>
        </w:rPr>
        <w:t xml:space="preserve"> </w:t>
      </w:r>
      <w:r w:rsidR="002D6B59" w:rsidRPr="00A961EA">
        <w:rPr>
          <w:rFonts w:eastAsia="PMingLiU"/>
        </w:rPr>
        <w:t>之</w:t>
      </w:r>
      <w:r w:rsidR="002D6B59" w:rsidRPr="00A961EA">
        <w:rPr>
          <w:rFonts w:eastAsia="PMingLiU"/>
        </w:rPr>
        <w:t xml:space="preserve"> Bing </w:t>
      </w:r>
      <w:r w:rsidR="002D6B59" w:rsidRPr="00A961EA">
        <w:rPr>
          <w:rFonts w:eastAsia="PMingLiU"/>
        </w:rPr>
        <w:t>地圖服務及專業服務聲明內容，均應適用之。</w:t>
      </w:r>
    </w:p>
    <w:p w:rsidR="002D6B59" w:rsidRPr="00A961EA" w:rsidRDefault="002D6B59" w:rsidP="002D6B59">
      <w:pPr>
        <w:pStyle w:val="ProductList-Body"/>
        <w:rPr>
          <w:rFonts w:eastAsia="PMingLiU"/>
        </w:rPr>
      </w:pPr>
    </w:p>
    <w:p w:rsidR="002D6B59" w:rsidRPr="00A961EA" w:rsidRDefault="002D6B59" w:rsidP="002D6B59">
      <w:pPr>
        <w:pStyle w:val="ProductList-Body"/>
        <w:tabs>
          <w:tab w:val="clear" w:pos="158"/>
          <w:tab w:val="left" w:pos="180"/>
        </w:tabs>
        <w:rPr>
          <w:rFonts w:eastAsia="PMingLiU"/>
        </w:rPr>
      </w:pPr>
      <w:r w:rsidRPr="00A961EA">
        <w:rPr>
          <w:rFonts w:eastAsia="PMingLiU"/>
          <w:b/>
          <w:color w:val="00188F"/>
        </w:rPr>
        <w:t>訂閱使用權套件</w:t>
      </w:r>
    </w:p>
    <w:p w:rsidR="002D6B59" w:rsidRPr="00A961EA" w:rsidRDefault="002D6B59" w:rsidP="002D6B59">
      <w:pPr>
        <w:pStyle w:val="ProductList-Body"/>
        <w:rPr>
          <w:rFonts w:eastAsia="PMingLiU"/>
        </w:rPr>
      </w:pPr>
      <w:r w:rsidRPr="00A961EA">
        <w:rPr>
          <w:rFonts w:eastAsia="PMingLiU"/>
        </w:rPr>
        <w:t>除了使用者訂閱使用權外，如需符合訂閱使用權要件之其他方案，請參閱</w:t>
      </w:r>
      <w:hyperlink w:anchor="Attachment2" w:history="1">
        <w:r w:rsidRPr="00002B20">
          <w:rPr>
            <w:rStyle w:val="Hyperlink"/>
            <w:rFonts w:eastAsia="PMingLiU"/>
            <w:color w:val="0563C1"/>
          </w:rPr>
          <w:t>附件</w:t>
        </w:r>
        <w:r w:rsidRPr="00002B20">
          <w:rPr>
            <w:rStyle w:val="Hyperlink"/>
            <w:rFonts w:eastAsia="PMingLiU"/>
            <w:color w:val="0563C1"/>
          </w:rPr>
          <w:t xml:space="preserve"> 2</w:t>
        </w:r>
      </w:hyperlink>
      <w:r w:rsidRPr="00A961EA">
        <w:rPr>
          <w:rFonts w:eastAsia="PMingLiU"/>
        </w:rPr>
        <w:t>。</w:t>
      </w:r>
    </w:p>
    <w:p w:rsidR="002D6B59" w:rsidRPr="00A961EA" w:rsidRDefault="002D6B59" w:rsidP="002D6B59">
      <w:pPr>
        <w:pStyle w:val="ProductList-Body"/>
        <w:rPr>
          <w:rFonts w:eastAsia="PMingLiU"/>
        </w:rPr>
      </w:pPr>
    </w:p>
    <w:p w:rsidR="002D6B59" w:rsidRPr="000775AF" w:rsidRDefault="002D6B59" w:rsidP="002D6B59">
      <w:pPr>
        <w:pStyle w:val="ProductList-Offering2Heading"/>
        <w:outlineLvl w:val="2"/>
        <w:rPr>
          <w:rFonts w:ascii="Calibri Light" w:eastAsia="PMingLiU" w:hAnsi="Calibri Light"/>
        </w:rPr>
      </w:pPr>
      <w:r w:rsidRPr="000775AF">
        <w:rPr>
          <w:rFonts w:ascii="Calibri Light" w:eastAsia="PMingLiU" w:hAnsi="Calibri Light"/>
          <w:lang w:eastAsia="zh-TW"/>
        </w:rPr>
        <w:lastRenderedPageBreak/>
        <w:tab/>
      </w:r>
      <w:bookmarkStart w:id="99" w:name="_Toc437590239"/>
      <w:bookmarkStart w:id="100" w:name="_Toc455731172"/>
      <w:bookmarkStart w:id="101" w:name="_Toc435790945"/>
      <w:r w:rsidRPr="000775AF">
        <w:rPr>
          <w:rFonts w:ascii="Calibri Light" w:eastAsia="PMingLiU" w:hAnsi="Calibri Light"/>
        </w:rPr>
        <w:t>Microsoft Dynamics AX</w:t>
      </w:r>
      <w:bookmarkEnd w:id="99"/>
      <w:bookmarkEnd w:id="100"/>
    </w:p>
    <w:p w:rsidR="002D6B59" w:rsidRPr="008C714B" w:rsidRDefault="002D6B59" w:rsidP="002D6B59">
      <w:pPr>
        <w:pStyle w:val="ProductList-Offering1"/>
        <w:rPr>
          <w:rFonts w:asciiTheme="minorHAnsi" w:eastAsia="PMingLiU" w:hAnsiTheme="minorHAnsi"/>
          <w:lang w:val="en-US"/>
        </w:rPr>
        <w:sectPr w:rsidR="002D6B59" w:rsidRPr="008C714B" w:rsidSect="00DB1FA2">
          <w:type w:val="continuous"/>
          <w:pgSz w:w="12240" w:h="15840"/>
          <w:pgMar w:top="1440" w:right="720" w:bottom="1440" w:left="720" w:header="720" w:footer="720" w:gutter="0"/>
          <w:cols w:space="720"/>
          <w:titlePg/>
          <w:docGrid w:linePitch="360"/>
        </w:sectPr>
      </w:pP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AX Self Serve</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AX Task</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AX Enterprise</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AX Device</w:t>
      </w:r>
    </w:p>
    <w:p w:rsidR="002D6B59" w:rsidRPr="008C714B" w:rsidRDefault="002D6B59" w:rsidP="002D6B59">
      <w:pPr>
        <w:pStyle w:val="ProductList-Body"/>
        <w:rPr>
          <w:rFonts w:eastAsia="PMingLiU"/>
          <w:lang w:val="en-US"/>
        </w:rPr>
        <w:sectPr w:rsidR="002D6B59" w:rsidRPr="008C714B" w:rsidSect="00DB1FA2">
          <w:type w:val="continuous"/>
          <w:pgSz w:w="12240" w:h="15840"/>
          <w:pgMar w:top="1440" w:right="720" w:bottom="1440" w:left="720" w:header="720" w:footer="720" w:gutter="0"/>
          <w:cols w:num="2" w:space="720"/>
          <w:titlePg/>
          <w:docGrid w:linePitch="360"/>
        </w:sectPr>
      </w:pPr>
    </w:p>
    <w:p w:rsidR="002D6B59" w:rsidRPr="008C714B" w:rsidRDefault="002D6B59" w:rsidP="002D6B59">
      <w:pPr>
        <w:pStyle w:val="ProductList-Body"/>
        <w:pBdr>
          <w:top w:val="single" w:sz="4" w:space="1" w:color="BFBFBF" w:themeColor="background1" w:themeShade="BF"/>
        </w:pBdr>
        <w:rPr>
          <w:rFonts w:eastAsia="PMingLiU"/>
          <w:sz w:val="8"/>
          <w:szCs w:val="8"/>
          <w:lang w:val="en-US"/>
        </w:rPr>
      </w:pPr>
    </w:p>
    <w:p w:rsidR="002D6B59" w:rsidRPr="008C714B" w:rsidRDefault="002D6B59" w:rsidP="002D6B59">
      <w:pPr>
        <w:pStyle w:val="ProductList-Body"/>
        <w:tabs>
          <w:tab w:val="clear" w:pos="158"/>
          <w:tab w:val="left" w:pos="360"/>
        </w:tabs>
        <w:rPr>
          <w:rFonts w:eastAsia="PMingLiU"/>
          <w:lang w:val="en-US"/>
        </w:rPr>
      </w:pPr>
      <w:r w:rsidRPr="00A961EA">
        <w:rPr>
          <w:rFonts w:eastAsia="PMingLiU"/>
          <w:b/>
          <w:color w:val="00188F"/>
        </w:rPr>
        <w:t>外部使用者</w:t>
      </w:r>
    </w:p>
    <w:p w:rsidR="002D6B59" w:rsidRPr="008C714B" w:rsidRDefault="002D6B59" w:rsidP="002D6B59">
      <w:pPr>
        <w:pStyle w:val="ProductList-Body"/>
        <w:tabs>
          <w:tab w:val="clear" w:pos="158"/>
          <w:tab w:val="left" w:pos="360"/>
        </w:tabs>
        <w:rPr>
          <w:rFonts w:eastAsia="PMingLiU"/>
          <w:lang w:val="en-US"/>
        </w:rPr>
      </w:pPr>
      <w:r w:rsidRPr="008C714B">
        <w:rPr>
          <w:rFonts w:eastAsia="PMingLiU"/>
          <w:lang w:val="en-US"/>
        </w:rPr>
        <w:t xml:space="preserve">Microsoft Dynamics AX </w:t>
      </w:r>
      <w:r w:rsidRPr="00A961EA">
        <w:rPr>
          <w:rFonts w:eastAsia="PMingLiU"/>
        </w:rPr>
        <w:t>之外部使用者不需要訂閱使用權亦能存取線上服務。豁免規定不適用於客戶或其關係企業之承攬人或代理人。</w:t>
      </w:r>
    </w:p>
    <w:p w:rsidR="002D6B59" w:rsidRPr="008C714B" w:rsidRDefault="002D6B59" w:rsidP="002D6B59">
      <w:pPr>
        <w:pStyle w:val="ProductList-Body"/>
        <w:tabs>
          <w:tab w:val="clear" w:pos="158"/>
          <w:tab w:val="left" w:pos="360"/>
        </w:tabs>
        <w:rPr>
          <w:rFonts w:eastAsia="PMingLiU"/>
          <w:lang w:val="en-US"/>
        </w:rPr>
      </w:pPr>
    </w:p>
    <w:p w:rsidR="002D6B59" w:rsidRPr="008C714B" w:rsidRDefault="002D6B59" w:rsidP="002D6B59">
      <w:pPr>
        <w:pStyle w:val="ProductList-Body"/>
        <w:tabs>
          <w:tab w:val="left" w:pos="360"/>
        </w:tabs>
        <w:rPr>
          <w:rFonts w:eastAsia="PMingLiU"/>
          <w:lang w:val="en-US"/>
        </w:rPr>
      </w:pPr>
      <w:r w:rsidRPr="00A961EA">
        <w:rPr>
          <w:rFonts w:eastAsia="PMingLiU"/>
          <w:b/>
          <w:color w:val="00188F"/>
        </w:rPr>
        <w:t>修改</w:t>
      </w:r>
    </w:p>
    <w:p w:rsidR="002D6B59" w:rsidRPr="008C714B" w:rsidRDefault="002D6B59" w:rsidP="002D6B59">
      <w:pPr>
        <w:pStyle w:val="ProductList-Body"/>
        <w:tabs>
          <w:tab w:val="clear" w:pos="158"/>
          <w:tab w:val="left" w:pos="360"/>
        </w:tabs>
        <w:rPr>
          <w:rFonts w:eastAsia="PMingLiU"/>
          <w:lang w:val="en-US"/>
        </w:rPr>
      </w:pPr>
      <w:r w:rsidRPr="00A961EA">
        <w:rPr>
          <w:rFonts w:eastAsia="PMingLiU"/>
        </w:rPr>
        <w:t>客戶得修改</w:t>
      </w:r>
      <w:r w:rsidRPr="008C714B">
        <w:rPr>
          <w:rFonts w:eastAsia="PMingLiU"/>
          <w:lang w:val="en-US"/>
        </w:rPr>
        <w:t xml:space="preserve"> Microsoft Dynamics AX</w:t>
      </w:r>
      <w:r w:rsidRPr="008C714B">
        <w:rPr>
          <w:rFonts w:eastAsia="PMingLiU"/>
          <w:lang w:val="en-US"/>
        </w:rPr>
        <w:t>，</w:t>
      </w:r>
      <w:r w:rsidRPr="00A961EA">
        <w:rPr>
          <w:rFonts w:eastAsia="PMingLiU"/>
        </w:rPr>
        <w:t>以延伸功能</w:t>
      </w:r>
      <w:r w:rsidRPr="008C714B">
        <w:rPr>
          <w:rFonts w:eastAsia="PMingLiU"/>
          <w:lang w:val="en-US"/>
        </w:rPr>
        <w:t>，</w:t>
      </w:r>
      <w:r w:rsidRPr="00A961EA">
        <w:rPr>
          <w:rFonts w:eastAsia="PMingLiU"/>
        </w:rPr>
        <w:t>但僅供客戶內部使用。</w:t>
      </w:r>
    </w:p>
    <w:p w:rsidR="002D6B59" w:rsidRPr="008C714B" w:rsidRDefault="00F76EAA" w:rsidP="002D6B59">
      <w:pPr>
        <w:pStyle w:val="ProductList-Body"/>
        <w:shd w:val="clear" w:color="auto" w:fill="A6A6A6" w:themeFill="background1" w:themeFillShade="A6"/>
        <w:spacing w:before="120" w:after="240"/>
        <w:jc w:val="right"/>
        <w:rPr>
          <w:rFonts w:eastAsia="PMingLiU"/>
          <w:lang w:val="en-US"/>
        </w:rPr>
      </w:pPr>
      <w:hyperlink w:anchor="TableofContents" w:history="1">
        <w:r w:rsidR="002D6B59" w:rsidRPr="009E03BE">
          <w:rPr>
            <w:rStyle w:val="Hyperlink"/>
            <w:rFonts w:eastAsia="PMingLiU"/>
            <w:color w:val="0563C1"/>
            <w:sz w:val="16"/>
            <w:szCs w:val="16"/>
          </w:rPr>
          <w:t>目錄</w:t>
        </w:r>
      </w:hyperlink>
      <w:r w:rsidR="002D6B59" w:rsidRPr="008C714B">
        <w:rPr>
          <w:rFonts w:eastAsia="PMingLiU"/>
          <w:color w:val="0563C1"/>
          <w:sz w:val="16"/>
          <w:szCs w:val="16"/>
          <w:lang w:val="en-US"/>
        </w:rPr>
        <w:t>/</w:t>
      </w:r>
      <w:hyperlink w:anchor="GeneralTerms" w:history="1">
        <w:r w:rsidR="002D6B59" w:rsidRPr="009E03BE">
          <w:rPr>
            <w:rStyle w:val="Hyperlink"/>
            <w:rFonts w:eastAsia="PMingLiU"/>
            <w:color w:val="0563C1"/>
            <w:sz w:val="16"/>
            <w:szCs w:val="16"/>
          </w:rPr>
          <w:t>一般條款</w:t>
        </w:r>
      </w:hyperlink>
    </w:p>
    <w:p w:rsidR="002D6B59" w:rsidRPr="00F91D51" w:rsidRDefault="002D6B59" w:rsidP="002D6B59">
      <w:pPr>
        <w:pStyle w:val="ProductList-Offering2Heading"/>
        <w:outlineLvl w:val="2"/>
        <w:rPr>
          <w:rFonts w:ascii="Calibri Light" w:eastAsia="PMingLiU" w:hAnsi="Calibri Light"/>
        </w:rPr>
      </w:pPr>
      <w:r w:rsidRPr="00A961EA">
        <w:rPr>
          <w:rFonts w:asciiTheme="minorHAnsi" w:eastAsia="PMingLiU" w:hAnsiTheme="minorHAnsi"/>
        </w:rPr>
        <w:tab/>
      </w:r>
      <w:bookmarkStart w:id="102" w:name="_Toc437590240"/>
      <w:bookmarkStart w:id="103" w:name="DynamicsCRM"/>
      <w:bookmarkStart w:id="104" w:name="_Toc455731173"/>
      <w:r w:rsidRPr="00F91D51">
        <w:rPr>
          <w:rFonts w:ascii="Calibri Light" w:eastAsia="PMingLiU" w:hAnsi="Calibri Light"/>
        </w:rPr>
        <w:t>Microsoft Dynamics CRM Online</w:t>
      </w:r>
      <w:bookmarkEnd w:id="101"/>
      <w:bookmarkEnd w:id="102"/>
      <w:bookmarkEnd w:id="103"/>
      <w:bookmarkEnd w:id="104"/>
    </w:p>
    <w:p w:rsidR="002D6B59" w:rsidRPr="008C714B" w:rsidRDefault="002D6B59" w:rsidP="002D6B59">
      <w:pPr>
        <w:pStyle w:val="ProductList-Offering1"/>
        <w:rPr>
          <w:rFonts w:asciiTheme="minorHAnsi" w:eastAsia="PMingLiU" w:hAnsiTheme="minorHAnsi"/>
          <w:lang w:val="en-US"/>
        </w:rPr>
        <w:sectPr w:rsidR="002D6B59" w:rsidRPr="008C714B" w:rsidSect="00DB1FA2">
          <w:type w:val="continuous"/>
          <w:pgSz w:w="12240" w:h="15840"/>
          <w:pgMar w:top="1440" w:right="720" w:bottom="1440" w:left="720" w:header="720" w:footer="720" w:gutter="0"/>
          <w:cols w:space="720"/>
          <w:titlePg/>
          <w:docGrid w:linePitch="360"/>
        </w:sectPr>
      </w:pP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CRM Online Essentials</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CRM Online Basic</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CRM Online Professional</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CRM Online Enterprise</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Employee Self Service</w:t>
      </w:r>
    </w:p>
    <w:p w:rsidR="002D6B59" w:rsidRPr="008C714B" w:rsidRDefault="002D6B59" w:rsidP="002D6B59">
      <w:pPr>
        <w:pStyle w:val="ProductList-Body"/>
        <w:rPr>
          <w:rFonts w:eastAsia="PMingLiU"/>
          <w:lang w:val="en-US"/>
        </w:rPr>
        <w:sectPr w:rsidR="002D6B59" w:rsidRPr="008C714B" w:rsidSect="00DB1FA2">
          <w:type w:val="continuous"/>
          <w:pgSz w:w="12240" w:h="15840"/>
          <w:pgMar w:top="1440" w:right="720" w:bottom="1440" w:left="720" w:header="720" w:footer="720" w:gutter="0"/>
          <w:cols w:num="2" w:space="720"/>
          <w:titlePg/>
          <w:docGrid w:linePitch="360"/>
        </w:sectPr>
      </w:pPr>
    </w:p>
    <w:p w:rsidR="002D6B59" w:rsidRPr="008C714B" w:rsidRDefault="002D6B59" w:rsidP="002D6B59">
      <w:pPr>
        <w:pStyle w:val="ProductList-Body"/>
        <w:pBdr>
          <w:top w:val="single" w:sz="4" w:space="1" w:color="BFBFBF" w:themeColor="background1" w:themeShade="BF"/>
        </w:pBdr>
        <w:rPr>
          <w:rFonts w:eastAsia="PMingLiU"/>
          <w:sz w:val="8"/>
          <w:szCs w:val="8"/>
          <w:lang w:val="en-US"/>
        </w:rPr>
      </w:pPr>
    </w:p>
    <w:p w:rsidR="002D6B59" w:rsidRPr="008C714B" w:rsidRDefault="002D6B59" w:rsidP="002D6B59">
      <w:pPr>
        <w:pStyle w:val="ProductList-Body"/>
        <w:tabs>
          <w:tab w:val="clear" w:pos="158"/>
          <w:tab w:val="left" w:pos="360"/>
        </w:tabs>
        <w:rPr>
          <w:rFonts w:eastAsia="PMingLiU"/>
          <w:lang w:val="en-US"/>
        </w:rPr>
      </w:pPr>
      <w:r w:rsidRPr="00A961EA">
        <w:rPr>
          <w:rFonts w:eastAsia="PMingLiU"/>
          <w:b/>
          <w:color w:val="00188F"/>
        </w:rPr>
        <w:t>外部使用者</w:t>
      </w:r>
    </w:p>
    <w:p w:rsidR="002D6B59" w:rsidRPr="00A961EA" w:rsidRDefault="002D6B59" w:rsidP="002D6B59">
      <w:pPr>
        <w:pStyle w:val="ProductList-Body"/>
        <w:tabs>
          <w:tab w:val="clear" w:pos="158"/>
          <w:tab w:val="left" w:pos="360"/>
        </w:tabs>
        <w:rPr>
          <w:rFonts w:eastAsia="PMingLiU"/>
        </w:rPr>
      </w:pPr>
      <w:r w:rsidRPr="00A961EA">
        <w:rPr>
          <w:rFonts w:eastAsia="PMingLiU"/>
        </w:rPr>
        <w:t>除非使用</w:t>
      </w:r>
      <w:r w:rsidRPr="008C714B">
        <w:rPr>
          <w:rFonts w:eastAsia="PMingLiU"/>
          <w:lang w:val="en-US"/>
        </w:rPr>
        <w:t xml:space="preserve"> Microsoft Dynamics CRM </w:t>
      </w:r>
      <w:r w:rsidRPr="00A961EA">
        <w:rPr>
          <w:rFonts w:eastAsia="PMingLiU"/>
        </w:rPr>
        <w:t>用戶端</w:t>
      </w:r>
      <w:r w:rsidRPr="008C714B">
        <w:rPr>
          <w:rFonts w:eastAsia="PMingLiU"/>
          <w:lang w:val="en-US"/>
        </w:rPr>
        <w:t>，</w:t>
      </w:r>
      <w:r w:rsidRPr="00A961EA">
        <w:rPr>
          <w:rFonts w:eastAsia="PMingLiU"/>
        </w:rPr>
        <w:t>否則</w:t>
      </w:r>
      <w:r w:rsidRPr="008C714B">
        <w:rPr>
          <w:rFonts w:eastAsia="PMingLiU"/>
          <w:lang w:val="en-US"/>
        </w:rPr>
        <w:t xml:space="preserve"> Microsoft Dynamics CRM Online </w:t>
      </w:r>
      <w:r w:rsidRPr="00A961EA">
        <w:rPr>
          <w:rFonts w:eastAsia="PMingLiU"/>
        </w:rPr>
        <w:t>所有版本之使用者及</w:t>
      </w:r>
      <w:r w:rsidRPr="008C714B">
        <w:rPr>
          <w:rFonts w:eastAsia="PMingLiU"/>
          <w:lang w:val="en-US"/>
        </w:rPr>
        <w:t xml:space="preserve"> Microsoft </w:t>
      </w:r>
      <w:r w:rsidRPr="00A961EA">
        <w:rPr>
          <w:rFonts w:eastAsia="PMingLiU"/>
        </w:rPr>
        <w:t>發行之</w:t>
      </w:r>
      <w:r w:rsidRPr="008C714B">
        <w:rPr>
          <w:rFonts w:eastAsia="PMingLiU"/>
          <w:lang w:val="en-US"/>
        </w:rPr>
        <w:t xml:space="preserve"> Parature </w:t>
      </w:r>
      <w:r w:rsidRPr="00A961EA">
        <w:rPr>
          <w:rFonts w:eastAsia="PMingLiU"/>
        </w:rPr>
        <w:t>不需要訂閱使用權便能存取線上服務。豁免規定不適用於客戶或其關係企業之承攬人或其代理人。</w:t>
      </w:r>
    </w:p>
    <w:p w:rsidR="002D6B59" w:rsidRPr="008E2D8F" w:rsidRDefault="00A976D7" w:rsidP="002D6B59">
      <w:pPr>
        <w:pStyle w:val="ProductList-Body"/>
        <w:shd w:val="clear" w:color="auto" w:fill="A6A6A6" w:themeFill="background1" w:themeFillShade="A6"/>
        <w:spacing w:before="120" w:after="240"/>
        <w:jc w:val="right"/>
        <w:rPr>
          <w:rFonts w:eastAsia="PMingLiU"/>
          <w:color w:val="0563C1"/>
        </w:rPr>
      </w:pPr>
      <w:hyperlink w:anchor="TableofContents" w:history="1">
        <w:r w:rsidR="002D6B59" w:rsidRPr="008E2D8F">
          <w:rPr>
            <w:rStyle w:val="Hyperlink"/>
            <w:rFonts w:eastAsia="PMingLiU"/>
            <w:color w:val="0563C1"/>
            <w:sz w:val="16"/>
            <w:szCs w:val="16"/>
          </w:rPr>
          <w:t>目錄</w:t>
        </w:r>
      </w:hyperlink>
      <w:r w:rsidR="002D6B59" w:rsidRPr="008E2D8F">
        <w:rPr>
          <w:rFonts w:eastAsia="PMingLiU"/>
          <w:color w:val="0563C1"/>
          <w:sz w:val="16"/>
          <w:szCs w:val="16"/>
        </w:rPr>
        <w:t>/</w:t>
      </w:r>
      <w:hyperlink w:anchor="GeneralTerms" w:history="1">
        <w:r w:rsidR="002D6B59" w:rsidRPr="008E2D8F">
          <w:rPr>
            <w:rStyle w:val="Hyperlink"/>
            <w:rFonts w:eastAsia="PMingLiU"/>
            <w:color w:val="0563C1"/>
            <w:sz w:val="16"/>
            <w:szCs w:val="16"/>
          </w:rPr>
          <w:t>一般條款</w:t>
        </w:r>
      </w:hyperlink>
    </w:p>
    <w:p w:rsidR="000671C7" w:rsidRPr="009B263F" w:rsidRDefault="000671C7" w:rsidP="008F1B2C">
      <w:pPr>
        <w:pStyle w:val="ProductList-Offering2Heading"/>
        <w:rPr>
          <w:lang w:eastAsia="zh-TW"/>
        </w:rPr>
      </w:pPr>
      <w:r w:rsidRPr="00861C8A">
        <w:rPr>
          <w:rFonts w:asciiTheme="minorHAnsi" w:hAnsiTheme="minorHAnsi"/>
          <w:lang w:eastAsia="zh-TW"/>
        </w:rPr>
        <w:tab/>
      </w:r>
      <w:bookmarkStart w:id="105" w:name="MicrosoftDynamicsMarketing"/>
      <w:bookmarkStart w:id="106" w:name="_Toc455731174"/>
      <w:r w:rsidRPr="009B263F">
        <w:rPr>
          <w:lang w:eastAsia="zh-TW"/>
        </w:rPr>
        <w:t>Microsoft Dynamics Marketing</w:t>
      </w:r>
      <w:bookmarkEnd w:id="105"/>
      <w:bookmarkEnd w:id="106"/>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Marketing Enterprise</w:t>
      </w:r>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Marketing Sales Collaboration</w:t>
      </w: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rPr>
        <w:t>服務等級協定</w:t>
      </w:r>
    </w:p>
    <w:p w:rsidR="000671C7" w:rsidRPr="00861C8A" w:rsidRDefault="000671C7" w:rsidP="000671C7">
      <w:pPr>
        <w:pStyle w:val="ProductList-Body"/>
        <w:rPr>
          <w:rFonts w:eastAsia="PMingLiU"/>
          <w:lang w:val="en-US"/>
        </w:rPr>
      </w:pPr>
      <w:r w:rsidRPr="00861C8A">
        <w:rPr>
          <w:rFonts w:eastAsia="PMingLiU"/>
          <w:lang w:val="en-US"/>
        </w:rPr>
        <w:t xml:space="preserve">Microsoft Dynamics Marketing </w:t>
      </w:r>
      <w:r w:rsidRPr="00861C8A">
        <w:rPr>
          <w:rFonts w:eastAsia="PMingLiU"/>
        </w:rPr>
        <w:t>沒有</w:t>
      </w:r>
      <w:r w:rsidRPr="00861C8A">
        <w:rPr>
          <w:rFonts w:eastAsia="PMingLiU"/>
          <w:lang w:val="en-US"/>
        </w:rPr>
        <w:t xml:space="preserve"> SLA</w:t>
      </w:r>
      <w:r w:rsidRPr="00861C8A">
        <w:rPr>
          <w:rFonts w:eastAsia="PMingLiU"/>
        </w:rPr>
        <w:t>。</w:t>
      </w:r>
    </w:p>
    <w:p w:rsidR="000671C7" w:rsidRPr="00861C8A" w:rsidRDefault="000671C7" w:rsidP="000671C7">
      <w:pPr>
        <w:pStyle w:val="ProductList-Body"/>
        <w:tabs>
          <w:tab w:val="clear" w:pos="158"/>
          <w:tab w:val="left" w:pos="360"/>
        </w:tabs>
        <w:rPr>
          <w:rFonts w:eastAsia="PMingLiU"/>
          <w:lang w:val="en-US"/>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 xml:space="preserve">Web </w:t>
      </w:r>
      <w:r w:rsidRPr="00861C8A">
        <w:rPr>
          <w:rFonts w:eastAsia="PMingLiU"/>
          <w:b/>
          <w:color w:val="00188F"/>
        </w:rPr>
        <w:t>使用者設定檔</w:t>
      </w:r>
    </w:p>
    <w:p w:rsidR="000671C7" w:rsidRDefault="000671C7" w:rsidP="000671C7">
      <w:pPr>
        <w:pStyle w:val="ProductList-Body"/>
        <w:rPr>
          <w:rFonts w:eastAsia="PMingLiU"/>
        </w:rPr>
      </w:pPr>
      <w:r w:rsidRPr="00861C8A">
        <w:rPr>
          <w:rFonts w:eastAsia="PMingLiU"/>
        </w:rPr>
        <w:t>已設定為入口網站使用者且可存取本線上服務之使用者不需要使用者訂閱使用權。</w:t>
      </w:r>
    </w:p>
    <w:p w:rsidR="00F3325C" w:rsidRDefault="00F3325C" w:rsidP="000671C7">
      <w:pPr>
        <w:pStyle w:val="ProductList-Body"/>
        <w:rPr>
          <w:rFonts w:eastAsia="PMingLiU"/>
        </w:rPr>
      </w:pPr>
    </w:p>
    <w:p w:rsidR="00593EFF" w:rsidRPr="002F11FB" w:rsidRDefault="00593EFF" w:rsidP="00593EFF">
      <w:pPr>
        <w:pStyle w:val="ProductList-Body"/>
        <w:rPr>
          <w:rFonts w:eastAsia="PMingLiU"/>
        </w:rPr>
      </w:pPr>
      <w:r w:rsidRPr="002F11FB">
        <w:rPr>
          <w:rFonts w:eastAsia="PMingLiU"/>
          <w:b/>
          <w:color w:val="00188F"/>
        </w:rPr>
        <w:t>行動裝置簡訊</w:t>
      </w:r>
    </w:p>
    <w:p w:rsidR="00F3325C" w:rsidRPr="00F9121A" w:rsidRDefault="00593EFF" w:rsidP="00593EFF">
      <w:pPr>
        <w:pStyle w:val="ProductList-Body"/>
        <w:rPr>
          <w:rFonts w:eastAsia="PMingLiU"/>
          <w:lang w:val="en-US"/>
        </w:rPr>
      </w:pPr>
      <w:r w:rsidRPr="002F11FB">
        <w:rPr>
          <w:rFonts w:eastAsia="PMingLiU"/>
        </w:rPr>
        <w:t>客戶需自行負責</w:t>
      </w:r>
      <w:r w:rsidRPr="002F11FB">
        <w:rPr>
          <w:rFonts w:eastAsia="PMingLiU"/>
        </w:rPr>
        <w:t xml:space="preserve"> Microsoft </w:t>
      </w:r>
      <w:r w:rsidRPr="002F11FB">
        <w:rPr>
          <w:rFonts w:eastAsia="PMingLiU"/>
        </w:rPr>
        <w:t>提供之所有行動裝置簡訊的內容、建立、起始及傳送，且不時均需遵守</w:t>
      </w:r>
      <w:r w:rsidRPr="002F11FB">
        <w:rPr>
          <w:rFonts w:eastAsia="PMingLiU"/>
        </w:rPr>
        <w:t xml:space="preserve"> Microsoft </w:t>
      </w:r>
      <w:r w:rsidRPr="002F11FB">
        <w:rPr>
          <w:rFonts w:eastAsia="PMingLiU"/>
        </w:rPr>
        <w:t>提供之所有適用的產業行為規範。參與行動裝置簡訊傳送的第三方整合商或電信業者並非</w:t>
      </w:r>
      <w:r w:rsidRPr="002F11FB">
        <w:rPr>
          <w:rFonts w:eastAsia="PMingLiU"/>
        </w:rPr>
        <w:t xml:space="preserve"> Microsoft </w:t>
      </w:r>
      <w:r w:rsidRPr="002F11FB">
        <w:rPr>
          <w:rFonts w:eastAsia="PMingLiU"/>
        </w:rPr>
        <w:t>的次承攬人</w:t>
      </w:r>
      <w:r w:rsidR="00F3325C" w:rsidRPr="00F9121A">
        <w:rPr>
          <w:rFonts w:eastAsia="PMingLiU"/>
          <w:lang w:val="en-US"/>
        </w:rPr>
        <w:t>。</w:t>
      </w:r>
    </w:p>
    <w:p w:rsidR="000671C7" w:rsidRPr="00864991" w:rsidRDefault="00F76EAA" w:rsidP="000B0F19">
      <w:pPr>
        <w:pStyle w:val="ProductList-Body"/>
        <w:shd w:val="clear" w:color="auto" w:fill="A6A6A6" w:themeFill="background1" w:themeFillShade="A6"/>
        <w:spacing w:before="120" w:after="12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4991">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BC27F5" w:rsidRDefault="000671C7" w:rsidP="008F1B2C">
      <w:pPr>
        <w:pStyle w:val="ProductList-Offering2Heading"/>
      </w:pPr>
      <w:bookmarkStart w:id="107" w:name="MicrosoftSocialEngagement"/>
      <w:r w:rsidRPr="00BC27F5">
        <w:rPr>
          <w:rFonts w:asciiTheme="minorHAnsi" w:hAnsiTheme="minorHAnsi"/>
        </w:rPr>
        <w:tab/>
      </w:r>
      <w:bookmarkStart w:id="108" w:name="_Toc455731175"/>
      <w:r w:rsidRPr="00BC27F5">
        <w:t>Microsoft Social Engagement</w:t>
      </w:r>
      <w:bookmarkEnd w:id="108"/>
    </w:p>
    <w:bookmarkEnd w:id="107"/>
    <w:p w:rsidR="000671C7" w:rsidRPr="00864991" w:rsidRDefault="000671C7" w:rsidP="000671C7">
      <w:pPr>
        <w:pStyle w:val="ProductList-Body"/>
        <w:rPr>
          <w:rFonts w:eastAsia="PMingLiU"/>
          <w:lang w:val="en-US"/>
        </w:rPr>
      </w:pPr>
      <w:r w:rsidRPr="00864991">
        <w:rPr>
          <w:rFonts w:eastAsia="PMingLiU"/>
          <w:sz w:val="16"/>
          <w:szCs w:val="16"/>
          <w:lang w:val="en-US"/>
        </w:rPr>
        <w:t>Microsoft Social Engagement Professional</w:t>
      </w:r>
    </w:p>
    <w:p w:rsidR="000671C7" w:rsidRPr="00864991" w:rsidRDefault="000671C7" w:rsidP="000671C7">
      <w:pPr>
        <w:pStyle w:val="ProductList-Body"/>
        <w:rPr>
          <w:rFonts w:eastAsia="PMingLiU"/>
          <w:lang w:val="en-US"/>
        </w:rPr>
      </w:pPr>
      <w:r w:rsidRPr="00864991">
        <w:rPr>
          <w:rFonts w:eastAsia="PMingLiU"/>
          <w:sz w:val="16"/>
          <w:szCs w:val="16"/>
          <w:lang w:val="en-US"/>
        </w:rPr>
        <w:t>Microsoft Social Engagement Enterprise</w:t>
      </w: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4991" w:rsidRDefault="000671C7" w:rsidP="000671C7">
      <w:pPr>
        <w:pStyle w:val="ProductList-Body"/>
        <w:rPr>
          <w:rFonts w:eastAsia="PMingLiU"/>
          <w:lang w:val="en-US"/>
        </w:rPr>
      </w:pPr>
      <w:r w:rsidRPr="00861C8A">
        <w:rPr>
          <w:rFonts w:eastAsia="PMingLiU"/>
          <w:b/>
          <w:color w:val="00188F"/>
        </w:rPr>
        <w:t>服務等級協定</w:t>
      </w:r>
    </w:p>
    <w:p w:rsidR="000671C7" w:rsidRPr="00864991" w:rsidRDefault="000671C7" w:rsidP="000671C7">
      <w:pPr>
        <w:pStyle w:val="ProductList-Body"/>
        <w:rPr>
          <w:rFonts w:eastAsia="PMingLiU"/>
          <w:lang w:val="en-US"/>
        </w:rPr>
      </w:pPr>
      <w:r w:rsidRPr="00864991">
        <w:rPr>
          <w:rFonts w:eastAsia="PMingLiU"/>
          <w:lang w:val="en-US"/>
        </w:rPr>
        <w:t xml:space="preserve">Microsoft Social Engagement </w:t>
      </w:r>
      <w:r w:rsidRPr="00861C8A">
        <w:rPr>
          <w:rFonts w:eastAsia="PMingLiU"/>
        </w:rPr>
        <w:t>沒有</w:t>
      </w:r>
      <w:r w:rsidRPr="00864991">
        <w:rPr>
          <w:rFonts w:eastAsia="PMingLiU"/>
          <w:lang w:val="en-US"/>
        </w:rPr>
        <w:t xml:space="preserve"> SLA</w:t>
      </w:r>
      <w:r w:rsidRPr="00861C8A">
        <w:rPr>
          <w:rFonts w:eastAsia="PMingLiU"/>
        </w:rPr>
        <w:t>。</w:t>
      </w:r>
    </w:p>
    <w:p w:rsidR="000671C7" w:rsidRPr="00864991" w:rsidRDefault="000671C7" w:rsidP="000671C7">
      <w:pPr>
        <w:pStyle w:val="ProductList-Body"/>
        <w:tabs>
          <w:tab w:val="clear" w:pos="158"/>
          <w:tab w:val="left" w:pos="360"/>
        </w:tabs>
        <w:rPr>
          <w:rFonts w:eastAsia="PMingLiU"/>
          <w:lang w:val="en-US"/>
        </w:rPr>
      </w:pPr>
    </w:p>
    <w:p w:rsidR="000671C7" w:rsidRPr="00864991" w:rsidRDefault="000671C7" w:rsidP="000671C7">
      <w:pPr>
        <w:pStyle w:val="ProductList-Body"/>
        <w:tabs>
          <w:tab w:val="clear" w:pos="158"/>
          <w:tab w:val="left" w:pos="360"/>
        </w:tabs>
        <w:rPr>
          <w:rFonts w:eastAsia="PMingLiU"/>
          <w:lang w:val="en-US"/>
        </w:rPr>
      </w:pPr>
      <w:r w:rsidRPr="00861C8A">
        <w:rPr>
          <w:rFonts w:eastAsia="PMingLiU"/>
          <w:b/>
          <w:color w:val="00188F"/>
        </w:rPr>
        <w:t>透過</w:t>
      </w:r>
      <w:r w:rsidRPr="00864991">
        <w:rPr>
          <w:rFonts w:eastAsia="PMingLiU"/>
          <w:b/>
          <w:color w:val="00188F"/>
          <w:lang w:val="en-US"/>
        </w:rPr>
        <w:t xml:space="preserve"> Microsoft Social Engagement </w:t>
      </w:r>
      <w:r w:rsidRPr="00861C8A">
        <w:rPr>
          <w:rFonts w:eastAsia="PMingLiU"/>
          <w:b/>
          <w:color w:val="00188F"/>
        </w:rPr>
        <w:t>取得之社交內容</w:t>
      </w:r>
    </w:p>
    <w:p w:rsidR="00A976D7" w:rsidRPr="00D70397" w:rsidRDefault="00A976D7" w:rsidP="00A976D7">
      <w:pPr>
        <w:pStyle w:val="ProductList-Body"/>
        <w:tabs>
          <w:tab w:val="clear" w:pos="158"/>
          <w:tab w:val="left" w:pos="360"/>
        </w:tabs>
        <w:rPr>
          <w:rFonts w:eastAsia="PMingLiU"/>
        </w:rPr>
      </w:pPr>
      <w:r w:rsidRPr="00D70397">
        <w:rPr>
          <w:rFonts w:eastAsia="PMingLiU"/>
        </w:rPr>
        <w:t>社交內容是從社交媒體網路</w:t>
      </w:r>
      <w:r w:rsidRPr="00D70397">
        <w:rPr>
          <w:rFonts w:eastAsia="PMingLiU"/>
        </w:rPr>
        <w:t xml:space="preserve"> (</w:t>
      </w:r>
      <w:r w:rsidRPr="00D70397">
        <w:rPr>
          <w:rFonts w:eastAsia="PMingLiU"/>
        </w:rPr>
        <w:t>例如</w:t>
      </w:r>
      <w:r w:rsidRPr="00D70397">
        <w:rPr>
          <w:rFonts w:eastAsia="PMingLiU"/>
        </w:rPr>
        <w:t xml:space="preserve"> Twitter</w:t>
      </w:r>
      <w:r w:rsidRPr="00D70397">
        <w:rPr>
          <w:rFonts w:eastAsia="PMingLiU"/>
        </w:rPr>
        <w:t>、</w:t>
      </w:r>
      <w:r w:rsidRPr="00D70397">
        <w:rPr>
          <w:rFonts w:eastAsia="PMingLiU"/>
        </w:rPr>
        <w:t xml:space="preserve">Facebook </w:t>
      </w:r>
      <w:r w:rsidRPr="00D70397">
        <w:rPr>
          <w:rFonts w:eastAsia="PMingLiU"/>
        </w:rPr>
        <w:t>及</w:t>
      </w:r>
      <w:r w:rsidRPr="00D70397">
        <w:rPr>
          <w:rFonts w:eastAsia="PMingLiU"/>
        </w:rPr>
        <w:t xml:space="preserve"> YouTube) </w:t>
      </w:r>
      <w:r w:rsidRPr="00D70397">
        <w:rPr>
          <w:rFonts w:eastAsia="PMingLiU"/>
        </w:rPr>
        <w:t>與回應客戶在</w:t>
      </w:r>
      <w:r w:rsidRPr="00D70397">
        <w:rPr>
          <w:rFonts w:eastAsia="PMingLiU"/>
        </w:rPr>
        <w:t xml:space="preserve"> Microsoft Social Engagement </w:t>
      </w:r>
      <w:r w:rsidRPr="00D70397">
        <w:rPr>
          <w:rFonts w:eastAsia="PMingLiU"/>
        </w:rPr>
        <w:t>中執行之搜尋查詢的資料索引或資料彚總服務蒐集而來的可公開取得之內容。社交內容並非客戶資料。客戶資料若是用以代表客戶進行設定或啟動搜尋查詢，則可能與第三人共用，以進行社交內容蒐集等目的。客戶只能將社交內容用於內部業務目的。</w:t>
      </w:r>
      <w:r w:rsidRPr="00D70397">
        <w:rPr>
          <w:rFonts w:eastAsia="PMingLiU"/>
        </w:rPr>
        <w:t xml:space="preserve">Microsoft </w:t>
      </w:r>
      <w:r w:rsidRPr="00D70397">
        <w:rPr>
          <w:rFonts w:eastAsia="PMingLiU"/>
        </w:rPr>
        <w:t>保留下列權利：</w:t>
      </w:r>
    </w:p>
    <w:p w:rsidR="00A976D7" w:rsidRPr="00D70397" w:rsidRDefault="00A976D7" w:rsidP="00A976D7">
      <w:pPr>
        <w:pStyle w:val="ProductList-Body"/>
        <w:numPr>
          <w:ilvl w:val="0"/>
          <w:numId w:val="13"/>
        </w:numPr>
        <w:ind w:left="450" w:hanging="270"/>
        <w:rPr>
          <w:rFonts w:eastAsia="PMingLiU"/>
        </w:rPr>
      </w:pPr>
      <w:r w:rsidRPr="00D70397">
        <w:rPr>
          <w:rFonts w:eastAsia="PMingLiU"/>
        </w:rPr>
        <w:t>將社交內容儲存於含有其他被授權人由其他來源彙整之內容的資料庫；</w:t>
      </w:r>
    </w:p>
    <w:p w:rsidR="00A976D7" w:rsidRPr="00D70397" w:rsidRDefault="00A976D7" w:rsidP="00A976D7">
      <w:pPr>
        <w:pStyle w:val="ProductList-Body"/>
        <w:numPr>
          <w:ilvl w:val="0"/>
          <w:numId w:val="13"/>
        </w:numPr>
        <w:spacing w:before="40"/>
        <w:ind w:left="450" w:hanging="274"/>
        <w:rPr>
          <w:rFonts w:eastAsia="PMingLiU"/>
        </w:rPr>
      </w:pPr>
      <w:r w:rsidRPr="00D70397">
        <w:rPr>
          <w:rFonts w:eastAsia="PMingLiU"/>
        </w:rPr>
        <w:lastRenderedPageBreak/>
        <w:t>回應社交媒體網路、資料索引或資料彚總服務、社交內容擁有者之要求或依照「千禧年數位著作權法」</w:t>
      </w:r>
      <w:r w:rsidRPr="00D70397">
        <w:rPr>
          <w:rFonts w:eastAsia="PMingLiU"/>
        </w:rPr>
        <w:t xml:space="preserve">(Digital Millennium Copyright Act) </w:t>
      </w:r>
      <w:r w:rsidRPr="00D70397">
        <w:rPr>
          <w:rFonts w:eastAsia="PMingLiU"/>
        </w:rPr>
        <w:t>提出之撤除要求，而存取、編輯或刪除社交內容之權利；</w:t>
      </w:r>
    </w:p>
    <w:p w:rsidR="00A976D7" w:rsidRPr="00D70397" w:rsidRDefault="00A976D7" w:rsidP="00A976D7">
      <w:pPr>
        <w:pStyle w:val="ProductList-Body"/>
        <w:numPr>
          <w:ilvl w:val="0"/>
          <w:numId w:val="13"/>
        </w:numPr>
        <w:spacing w:before="40"/>
        <w:ind w:left="450" w:hanging="274"/>
        <w:rPr>
          <w:rFonts w:eastAsia="PMingLiU"/>
        </w:rPr>
      </w:pPr>
      <w:r w:rsidRPr="00D70397">
        <w:rPr>
          <w:rFonts w:eastAsia="PMingLiU"/>
        </w:rPr>
        <w:t>若客戶匯出社交內容，則指示客戶編輯或刪除社交內容之權利；以及</w:t>
      </w:r>
    </w:p>
    <w:p w:rsidR="00A976D7" w:rsidRPr="00D70397" w:rsidRDefault="00A976D7" w:rsidP="00A976D7">
      <w:pPr>
        <w:pStyle w:val="ProductList-Body"/>
        <w:numPr>
          <w:ilvl w:val="0"/>
          <w:numId w:val="13"/>
        </w:numPr>
        <w:spacing w:before="40"/>
        <w:ind w:left="450" w:hanging="274"/>
        <w:rPr>
          <w:rFonts w:eastAsia="PMingLiU"/>
        </w:rPr>
      </w:pPr>
      <w:r w:rsidRPr="00D70397">
        <w:rPr>
          <w:rFonts w:eastAsia="PMingLiU"/>
        </w:rPr>
        <w:t>於線上服務終止或屆滿後，刪除社交內容或限制對此等內容的進一步存取。</w:t>
      </w:r>
    </w:p>
    <w:p w:rsidR="000671C7" w:rsidRPr="00861C8A" w:rsidRDefault="00F76EAA" w:rsidP="00765943">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lang w:eastAsia="zh-TW"/>
        </w:rPr>
      </w:pPr>
      <w:r w:rsidRPr="003515FD">
        <w:rPr>
          <w:rFonts w:eastAsia="PMingLiU"/>
          <w:lang w:eastAsia="zh-TW"/>
        </w:rPr>
        <w:tab/>
      </w:r>
      <w:bookmarkStart w:id="109" w:name="_Toc455731176"/>
      <w:r w:rsidRPr="003515FD">
        <w:rPr>
          <w:rFonts w:eastAsia="PMingLiU"/>
          <w:lang w:eastAsia="zh-TW"/>
        </w:rPr>
        <w:t xml:space="preserve">Microsoft </w:t>
      </w:r>
      <w:r w:rsidRPr="003515FD">
        <w:rPr>
          <w:rFonts w:eastAsia="PMingLiU" w:cs="MS Gothic"/>
          <w:lang w:eastAsia="zh-TW"/>
        </w:rPr>
        <w:t>發行之</w:t>
      </w:r>
      <w:r w:rsidRPr="003515FD">
        <w:rPr>
          <w:rFonts w:eastAsia="PMingLiU"/>
          <w:lang w:eastAsia="zh-TW"/>
        </w:rPr>
        <w:t xml:space="preserve"> Parature</w:t>
      </w:r>
      <w:bookmarkEnd w:id="109"/>
    </w:p>
    <w:p w:rsidR="000671C7" w:rsidRPr="00861C8A" w:rsidRDefault="000671C7" w:rsidP="00FC048A">
      <w:pPr>
        <w:pStyle w:val="ProductList-Body"/>
        <w:rPr>
          <w:rFonts w:eastAsia="PMingLiU"/>
        </w:rPr>
      </w:pPr>
      <w:r w:rsidRPr="00861C8A">
        <w:rPr>
          <w:rFonts w:eastAsia="PMingLiU"/>
          <w:sz w:val="16"/>
          <w:szCs w:val="16"/>
        </w:rPr>
        <w:t>Parature Enterprise</w:t>
      </w:r>
    </w:p>
    <w:p w:rsidR="000671C7" w:rsidRPr="002D6B59" w:rsidRDefault="000671C7" w:rsidP="00FC048A">
      <w:pPr>
        <w:pStyle w:val="ProductList-Body"/>
        <w:pBdr>
          <w:top w:val="single" w:sz="4" w:space="1" w:color="BFBFBF" w:themeColor="background1" w:themeShade="BF"/>
        </w:pBdr>
        <w:rPr>
          <w:rFonts w:eastAsia="PMingLiU"/>
          <w:sz w:val="8"/>
          <w:szCs w:val="8"/>
        </w:rPr>
      </w:pPr>
    </w:p>
    <w:p w:rsidR="000671C7" w:rsidRPr="00861C8A" w:rsidRDefault="000671C7" w:rsidP="00FC048A">
      <w:pPr>
        <w:pStyle w:val="ProductList-Body"/>
        <w:rPr>
          <w:rFonts w:eastAsia="PMingLiU"/>
        </w:rPr>
      </w:pPr>
      <w:r w:rsidRPr="00861C8A">
        <w:rPr>
          <w:rFonts w:eastAsia="PMingLiU"/>
          <w:b/>
          <w:color w:val="00188F"/>
        </w:rPr>
        <w:t>服務等級協定</w:t>
      </w:r>
    </w:p>
    <w:p w:rsidR="000671C7" w:rsidRPr="00861C8A" w:rsidRDefault="000671C7" w:rsidP="00FC048A">
      <w:pPr>
        <w:pStyle w:val="ProductList-Body"/>
        <w:rPr>
          <w:rFonts w:eastAsia="PMingLiU"/>
        </w:rPr>
      </w:pPr>
      <w:r w:rsidRPr="00861C8A">
        <w:rPr>
          <w:rFonts w:eastAsia="PMingLiU"/>
        </w:rPr>
        <w:t xml:space="preserve">Microsoft </w:t>
      </w:r>
      <w:r w:rsidRPr="00861C8A">
        <w:rPr>
          <w:rFonts w:eastAsia="PMingLiU"/>
        </w:rPr>
        <w:t>發行之</w:t>
      </w:r>
      <w:r w:rsidRPr="00861C8A">
        <w:rPr>
          <w:rFonts w:eastAsia="PMingLiU"/>
        </w:rPr>
        <w:t xml:space="preserve"> Parature </w:t>
      </w:r>
      <w:r w:rsidRPr="00861C8A">
        <w:rPr>
          <w:rFonts w:eastAsia="PMingLiU"/>
        </w:rPr>
        <w:t>沒有</w:t>
      </w:r>
      <w:r w:rsidRPr="00861C8A">
        <w:rPr>
          <w:rFonts w:eastAsia="PMingLiU"/>
        </w:rPr>
        <w:t xml:space="preserve"> SLA</w:t>
      </w:r>
      <w:r w:rsidRPr="00861C8A">
        <w:rPr>
          <w:rFonts w:eastAsia="PMingLiU"/>
        </w:rPr>
        <w:t>。</w:t>
      </w:r>
    </w:p>
    <w:p w:rsidR="000671C7" w:rsidRPr="00861C8A" w:rsidRDefault="000671C7" w:rsidP="00FC048A">
      <w:pPr>
        <w:pStyle w:val="ProductList-Body"/>
        <w:rPr>
          <w:rFonts w:eastAsia="PMingLiU"/>
        </w:rPr>
      </w:pPr>
    </w:p>
    <w:p w:rsidR="000671C7" w:rsidRPr="00861C8A" w:rsidRDefault="000671C7" w:rsidP="00FC048A">
      <w:pPr>
        <w:pStyle w:val="ProductList-Body"/>
        <w:rPr>
          <w:rFonts w:eastAsia="PMingLiU"/>
        </w:rPr>
      </w:pPr>
      <w:r w:rsidRPr="00861C8A">
        <w:rPr>
          <w:rFonts w:eastAsia="PMingLiU"/>
        </w:rPr>
        <w:t>客戶得依照位於</w:t>
      </w:r>
      <w:r w:rsidRPr="00861C8A">
        <w:rPr>
          <w:rFonts w:eastAsia="PMingLiU"/>
        </w:rPr>
        <w:t xml:space="preserve"> </w:t>
      </w:r>
      <w:hyperlink r:id="rId32" w:history="1">
        <w:r w:rsidRPr="005920AE">
          <w:rPr>
            <w:rStyle w:val="Hyperlink"/>
            <w:rFonts w:eastAsia="PMingLiU"/>
          </w:rPr>
          <w:t>http://www.parature.com/privacylegal/</w:t>
        </w:r>
      </w:hyperlink>
      <w:r w:rsidRPr="00861C8A">
        <w:rPr>
          <w:rFonts w:eastAsia="PMingLiU"/>
        </w:rPr>
        <w:t xml:space="preserve"> </w:t>
      </w:r>
      <w:r w:rsidRPr="00861C8A">
        <w:rPr>
          <w:rFonts w:eastAsia="PMingLiU"/>
        </w:rPr>
        <w:t>之隱私權及</w:t>
      </w:r>
      <w:r w:rsidRPr="00861C8A">
        <w:rPr>
          <w:rFonts w:eastAsia="PMingLiU"/>
        </w:rPr>
        <w:t>/</w:t>
      </w:r>
      <w:r w:rsidRPr="00861C8A">
        <w:rPr>
          <w:rFonts w:eastAsia="PMingLiU"/>
        </w:rPr>
        <w:t>或安全性條款使用</w:t>
      </w:r>
      <w:r w:rsidRPr="00861C8A">
        <w:rPr>
          <w:rFonts w:eastAsia="PMingLiU"/>
        </w:rPr>
        <w:t xml:space="preserve"> Parature</w:t>
      </w:r>
      <w:r w:rsidRPr="00861C8A">
        <w:rPr>
          <w:rFonts w:eastAsia="PMingLiU"/>
        </w:rPr>
        <w:t>。</w:t>
      </w:r>
    </w:p>
    <w:p w:rsidR="000671C7" w:rsidRPr="00861C8A" w:rsidRDefault="00F76EAA" w:rsidP="00765943">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1A79A2" w:rsidRDefault="000671C7" w:rsidP="00DB1FA2">
      <w:pPr>
        <w:pStyle w:val="ProductList-OfferingGroupHeading"/>
        <w:keepNext/>
        <w:rPr>
          <w:lang w:eastAsia="zh-TW"/>
        </w:rPr>
      </w:pPr>
      <w:bookmarkStart w:id="110" w:name="_Toc455731177"/>
      <w:r w:rsidRPr="001A79A2">
        <w:rPr>
          <w:lang w:eastAsia="zh-TW"/>
        </w:rPr>
        <w:t>Office 365 Services</w:t>
      </w:r>
      <w:bookmarkEnd w:id="110"/>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BE34F7" w:rsidRPr="00AB267B" w:rsidRDefault="00F76EAA" w:rsidP="00BE34F7">
      <w:pPr>
        <w:pStyle w:val="ProductList-Body"/>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111"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11"/>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F3325C" w:rsidRPr="0096043F" w:rsidRDefault="00F3325C" w:rsidP="00F3325C">
      <w:pPr>
        <w:pStyle w:val="ProductList-Body"/>
        <w:tabs>
          <w:tab w:val="clear" w:pos="158"/>
          <w:tab w:val="left" w:pos="180"/>
        </w:tabs>
        <w:rPr>
          <w:rFonts w:ascii="Calibri" w:eastAsia="PMingLiU" w:hAnsi="Calibri"/>
          <w:b/>
          <w:color w:val="00188F"/>
        </w:rPr>
      </w:pPr>
      <w:r w:rsidRPr="0096043F">
        <w:rPr>
          <w:rFonts w:ascii="Calibri" w:eastAsia="PMingLiU" w:hAnsi="Calibri"/>
          <w:b/>
          <w:color w:val="00188F"/>
        </w:rPr>
        <w:t>訂閱使用權套件</w:t>
      </w:r>
    </w:p>
    <w:p w:rsidR="000671C7" w:rsidRPr="00861C8A" w:rsidRDefault="00F3325C" w:rsidP="00F3325C">
      <w:pPr>
        <w:pStyle w:val="ProductList-Body"/>
        <w:tabs>
          <w:tab w:val="clear" w:pos="158"/>
          <w:tab w:val="left" w:pos="180"/>
        </w:tabs>
        <w:rPr>
          <w:rFonts w:eastAsia="PMingLiU"/>
        </w:rPr>
      </w:pPr>
      <w:r w:rsidRPr="0096043F">
        <w:rPr>
          <w:rFonts w:ascii="Calibri" w:eastAsia="PMingLiU" w:hAnsi="Calibri"/>
        </w:rPr>
        <w:t>除了使用者訂閱使用權外，如需符合</w:t>
      </w:r>
      <w:r w:rsidRPr="0096043F">
        <w:rPr>
          <w:rFonts w:ascii="Calibri" w:eastAsia="PMingLiU" w:hAnsi="Calibri"/>
        </w:rPr>
        <w:t xml:space="preserve"> Office 365 Services </w:t>
      </w:r>
      <w:r w:rsidRPr="0096043F">
        <w:rPr>
          <w:rFonts w:ascii="Calibri" w:eastAsia="PMingLiU" w:hAnsi="Calibri"/>
        </w:rPr>
        <w:t>要件之其他訂閱使用權，請參閱</w:t>
      </w:r>
      <w:hyperlink w:anchor="Attachment2" w:history="1">
        <w:r w:rsidRPr="0096043F">
          <w:rPr>
            <w:rStyle w:val="Hyperlink"/>
            <w:rFonts w:ascii="Calibri" w:eastAsia="PMingLiU" w:hAnsi="Calibri"/>
          </w:rPr>
          <w:t>附件</w:t>
        </w:r>
        <w:r w:rsidRPr="0096043F">
          <w:rPr>
            <w:rStyle w:val="Hyperlink"/>
            <w:rFonts w:ascii="Calibri" w:eastAsia="PMingLiU" w:hAnsi="Calibri"/>
          </w:rPr>
          <w:t xml:space="preserve"> 2</w:t>
        </w:r>
      </w:hyperlink>
      <w:r w:rsidRPr="0096043F">
        <w:rPr>
          <w:rFonts w:ascii="Calibri" w:eastAsia="PMingLiU" w:hAnsi="Calibri"/>
        </w:rPr>
        <w:t>。</w:t>
      </w:r>
    </w:p>
    <w:p w:rsidR="002D6B59" w:rsidRDefault="002D6B59" w:rsidP="002D6B59">
      <w:pPr>
        <w:pStyle w:val="ProductList-Body"/>
        <w:rPr>
          <w:rFonts w:ascii="Calibri" w:eastAsia="PMingLiU" w:hAnsi="Calibri"/>
        </w:rPr>
      </w:pPr>
    </w:p>
    <w:p w:rsidR="00A976D7" w:rsidRPr="00BB7F33"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12" w:name="ExchangeOnline"/>
      <w:bookmarkStart w:id="113" w:name="_Toc453946621"/>
      <w:bookmarkStart w:id="114" w:name="_Toc451949059"/>
      <w:bookmarkStart w:id="115" w:name="_Toc455731178"/>
      <w:r w:rsidRPr="00BB7F33">
        <w:rPr>
          <w:rFonts w:ascii="Calibri Light" w:eastAsia="PMingLiU" w:hAnsi="Calibri Light"/>
        </w:rPr>
        <w:t>Exchange Online</w:t>
      </w:r>
      <w:bookmarkEnd w:id="112"/>
      <w:bookmarkEnd w:id="113"/>
      <w:bookmarkEnd w:id="114"/>
      <w:bookmarkEnd w:id="115"/>
    </w:p>
    <w:p w:rsidR="00A976D7" w:rsidRPr="00D70397" w:rsidRDefault="00A976D7" w:rsidP="00A976D7">
      <w:pPr>
        <w:pStyle w:val="ProductList-Offering1"/>
        <w:rPr>
          <w:rFonts w:asciiTheme="minorHAnsi" w:eastAsia="PMingLiU" w:hAnsiTheme="minorHAnsi"/>
        </w:rPr>
        <w:sectPr w:rsidR="00A976D7" w:rsidRPr="00D70397" w:rsidSect="00A976D7">
          <w:type w:val="continuous"/>
          <w:pgSz w:w="12240" w:h="15840"/>
          <w:pgMar w:top="1440" w:right="720" w:bottom="1440" w:left="720" w:header="720" w:footer="720" w:gutter="0"/>
          <w:cols w:space="720"/>
          <w:titlePg/>
          <w:docGrid w:linePitch="360"/>
        </w:sectPr>
      </w:pP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Office 365 Advanced Threat Protection</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資料外洩防護</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Exchange Online Archiving for Exchange Online</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Exchange Online Archiving for Exchange Server</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Exchange Online Kiosk</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 xml:space="preserve">Exchange Online </w:t>
      </w:r>
      <w:r w:rsidRPr="00BB7F33">
        <w:rPr>
          <w:rFonts w:ascii="Calibri Light" w:eastAsia="PMingLiU" w:hAnsi="Calibri Light"/>
          <w:sz w:val="16"/>
          <w:szCs w:val="16"/>
        </w:rPr>
        <w:t>計劃</w:t>
      </w:r>
      <w:r w:rsidRPr="00BB7F33">
        <w:rPr>
          <w:rFonts w:ascii="Calibri Light" w:eastAsia="PMingLiU" w:hAnsi="Calibri Light"/>
          <w:sz w:val="16"/>
          <w:szCs w:val="16"/>
        </w:rPr>
        <w:t xml:space="preserve"> 1</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 xml:space="preserve">Exchange Online </w:t>
      </w:r>
      <w:r w:rsidRPr="00BB7F33">
        <w:rPr>
          <w:rFonts w:ascii="Calibri Light" w:eastAsia="PMingLiU" w:hAnsi="Calibri Light"/>
          <w:sz w:val="16"/>
          <w:szCs w:val="16"/>
        </w:rPr>
        <w:t>計劃</w:t>
      </w:r>
      <w:r w:rsidRPr="00BB7F33">
        <w:rPr>
          <w:rFonts w:ascii="Calibri Light" w:eastAsia="PMingLiU" w:hAnsi="Calibri Light"/>
          <w:sz w:val="16"/>
          <w:szCs w:val="16"/>
        </w:rPr>
        <w:t xml:space="preserve"> 2</w:t>
      </w:r>
    </w:p>
    <w:p w:rsidR="00A976D7" w:rsidRPr="00D70397" w:rsidRDefault="00A976D7" w:rsidP="00A976D7">
      <w:pPr>
        <w:pStyle w:val="ProductList-Offering2"/>
        <w:rPr>
          <w:rFonts w:asciiTheme="minorHAnsi" w:eastAsia="PMingLiU" w:hAnsiTheme="minorHAnsi"/>
        </w:rPr>
        <w:sectPr w:rsidR="00A976D7" w:rsidRPr="00D70397" w:rsidSect="00A976D7">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0671C7">
      <w:pPr>
        <w:pStyle w:val="ProductList-Body"/>
        <w:ind w:left="180"/>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lastRenderedPageBreak/>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1B0CEA">
      <w:pPr>
        <w:pStyle w:val="ProductList-Body"/>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客戶將能復原已刪除之非共用信箱的內容，而且使用者能將已經從其中一個使用者的電子郵件資料夾中刪除之項目加以復原。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8C714B">
      <w:pPr>
        <w:pStyle w:val="ProductList-Body"/>
        <w:keepNext/>
        <w:ind w:left="187"/>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2D6B59">
      <w:pPr>
        <w:pStyle w:val="ProductList-Body"/>
        <w:keepNext/>
        <w:ind w:left="187"/>
        <w:rPr>
          <w:rFonts w:eastAsia="PMingLiU"/>
        </w:rPr>
      </w:pPr>
      <w:r w:rsidRPr="00861C8A">
        <w:rPr>
          <w:rFonts w:eastAsia="PMingLiU"/>
          <w:b/>
          <w:color w:val="0072C6"/>
        </w:rPr>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lastRenderedPageBreak/>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r w:rsidR="00A976D7">
        <w:fldChar w:fldCharType="begin"/>
      </w:r>
      <w:r w:rsidR="00A976D7">
        <w:instrText xml:space="preserve"> HYPERLINK "http://go.microsoft.com/?linkid=9839206" </w:instrText>
      </w:r>
      <w:r w:rsidR="00A976D7">
        <w:fldChar w:fldCharType="separate"/>
      </w:r>
      <w:r w:rsidRPr="00861C8A">
        <w:rPr>
          <w:rStyle w:val="Hyperlink"/>
          <w:rFonts w:eastAsia="PMingLiU"/>
        </w:rPr>
        <w:t>http://go.microsoft.com/?linkid=9839206</w:t>
      </w:r>
      <w:r w:rsidR="00A976D7">
        <w:rPr>
          <w:rStyle w:val="Hyperlink"/>
          <w:rFonts w:eastAsia="PMingLiU"/>
        </w:rPr>
        <w:fldChar w:fldCharType="end"/>
      </w:r>
      <w:r w:rsidRPr="006E78BF">
        <w:rPr>
          <w:rStyle w:val="Hyperlink"/>
          <w:rFonts w:eastAsia="PMingLiU"/>
          <w:color w:val="auto"/>
          <w:u w:val="none"/>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rsidR="000671C7"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116" w:name="_Toc423959249"/>
      <w:r w:rsidRPr="0076124E">
        <w:rPr>
          <w:rFonts w:eastAsia="PMingLiU" w:hint="eastAsia"/>
          <w:b/>
          <w:color w:val="00188F"/>
        </w:rPr>
        <w:t>服務等級協定</w:t>
      </w:r>
      <w:bookmarkEnd w:id="116"/>
    </w:p>
    <w:p w:rsidR="00A976D7" w:rsidRPr="00D70397" w:rsidRDefault="00A976D7" w:rsidP="00A976D7">
      <w:pPr>
        <w:pStyle w:val="ProductList-Body"/>
        <w:tabs>
          <w:tab w:val="clear" w:pos="158"/>
          <w:tab w:val="left" w:pos="180"/>
        </w:tabs>
        <w:rPr>
          <w:rFonts w:eastAsia="PMingLiU"/>
        </w:rPr>
      </w:pPr>
      <w:r w:rsidRPr="00D70397">
        <w:rPr>
          <w:rFonts w:eastAsia="PMingLiU"/>
        </w:rPr>
        <w:t xml:space="preserve">Office 365 Advanced Threat Protection </w:t>
      </w:r>
      <w:r w:rsidRPr="00D70397">
        <w:rPr>
          <w:rFonts w:eastAsia="PMingLiU"/>
        </w:rPr>
        <w:t>沒有</w:t>
      </w:r>
      <w:r w:rsidRPr="00D70397">
        <w:rPr>
          <w:rFonts w:eastAsia="PMingLiU"/>
        </w:rPr>
        <w:t xml:space="preserve"> SLA</w:t>
      </w:r>
      <w:r w:rsidRPr="00D70397">
        <w:rPr>
          <w:rFonts w:eastAsia="PMingLiU"/>
        </w:rPr>
        <w:t>。</w:t>
      </w:r>
    </w:p>
    <w:p w:rsidR="000671C7" w:rsidRPr="00861C8A" w:rsidRDefault="00F76EAA"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lang w:eastAsia="zh-TW"/>
        </w:rPr>
      </w:pPr>
      <w:bookmarkStart w:id="117" w:name="Office365Applications"/>
      <w:r w:rsidRPr="003515FD">
        <w:rPr>
          <w:rFonts w:eastAsia="PMingLiU"/>
          <w:lang w:eastAsia="zh-TW"/>
        </w:rPr>
        <w:tab/>
      </w:r>
      <w:bookmarkStart w:id="118" w:name="_Toc455731179"/>
      <w:r w:rsidRPr="003515FD">
        <w:rPr>
          <w:rFonts w:eastAsia="PMingLiU"/>
          <w:lang w:eastAsia="zh-TW"/>
        </w:rPr>
        <w:t xml:space="preserve">Office 365 </w:t>
      </w:r>
      <w:r w:rsidRPr="003515FD">
        <w:rPr>
          <w:rFonts w:eastAsia="PMingLiU" w:cs="MS Gothic"/>
          <w:lang w:eastAsia="zh-TW"/>
        </w:rPr>
        <w:t>應用程式</w:t>
      </w:r>
      <w:bookmarkEnd w:id="118"/>
    </w:p>
    <w:p w:rsidR="000671C7" w:rsidRPr="003515FD" w:rsidRDefault="000671C7" w:rsidP="000671C7">
      <w:pPr>
        <w:pStyle w:val="ProductList-Offering1"/>
        <w:rPr>
          <w:rFonts w:eastAsia="PMingLiU"/>
        </w:rPr>
        <w:sectPr w:rsidR="000671C7" w:rsidRPr="003515FD" w:rsidSect="002577A8">
          <w:footerReference w:type="first" r:id="rId33"/>
          <w:type w:val="continuous"/>
          <w:pgSz w:w="12240" w:h="15840"/>
          <w:pgMar w:top="1440" w:right="720" w:bottom="1440" w:left="720" w:header="720" w:footer="720" w:gutter="0"/>
          <w:cols w:space="720"/>
          <w:titlePg/>
          <w:docGrid w:linePitch="360"/>
        </w:sectPr>
      </w:pPr>
    </w:p>
    <w:bookmarkEnd w:id="117"/>
    <w:p w:rsidR="000671C7" w:rsidRPr="00861C8A" w:rsidRDefault="000671C7" w:rsidP="000671C7">
      <w:pPr>
        <w:pStyle w:val="ProductList-Body"/>
        <w:rPr>
          <w:rFonts w:eastAsia="PMingLiU"/>
        </w:rPr>
      </w:pPr>
      <w:r w:rsidRPr="00861C8A">
        <w:rPr>
          <w:rFonts w:eastAsia="PMingLiU"/>
          <w:sz w:val="16"/>
          <w:szCs w:val="16"/>
        </w:rPr>
        <w:t>Office 365 Business</w:t>
      </w:r>
    </w:p>
    <w:p w:rsidR="000671C7" w:rsidRPr="00861C8A" w:rsidRDefault="000671C7" w:rsidP="000671C7">
      <w:pPr>
        <w:pStyle w:val="ProductList-Body"/>
        <w:rPr>
          <w:rFonts w:eastAsia="PMingLiU"/>
        </w:rPr>
      </w:pPr>
      <w:r w:rsidRPr="00861C8A">
        <w:rPr>
          <w:rFonts w:eastAsia="PMingLiU"/>
          <w:sz w:val="16"/>
          <w:szCs w:val="16"/>
        </w:rPr>
        <w:t>Office 365 ProPlus</w:t>
      </w:r>
    </w:p>
    <w:p w:rsidR="000671C7" w:rsidRPr="00861C8A" w:rsidRDefault="000671C7" w:rsidP="000671C7">
      <w:pPr>
        <w:pStyle w:val="ProductList-Body"/>
        <w:rPr>
          <w:rFonts w:eastAsia="PMingLiU"/>
        </w:rPr>
      </w:pPr>
      <w:r w:rsidRPr="00861C8A">
        <w:rPr>
          <w:rFonts w:eastAsia="PMingLiU"/>
          <w:sz w:val="16"/>
          <w:szCs w:val="16"/>
        </w:rPr>
        <w:t>Visio Pro for Office 365</w:t>
      </w:r>
    </w:p>
    <w:p w:rsidR="000671C7" w:rsidRPr="00861C8A" w:rsidRDefault="000671C7" w:rsidP="000671C7">
      <w:pPr>
        <w:pStyle w:val="ProductList-Offering2"/>
        <w:rPr>
          <w:rFonts w:asciiTheme="minorHAnsi" w:eastAsia="PMingLiU" w:hAnsiTheme="minorHAnsi"/>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F156C9" w:rsidRDefault="000671C7" w:rsidP="000671C7">
      <w:pPr>
        <w:pStyle w:val="ProductList-Body"/>
        <w:pBdr>
          <w:top w:val="single" w:sz="4" w:space="1" w:color="BFBFBF" w:themeColor="background1" w:themeShade="BF"/>
        </w:pBdr>
        <w:rPr>
          <w:rFonts w:eastAsia="PMingLiU"/>
          <w:sz w:val="2"/>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A976D7" w:rsidRPr="002365FE" w:rsidRDefault="00A976D7" w:rsidP="00A976D7">
      <w:pPr>
        <w:pStyle w:val="ProductList-Body"/>
        <w:rPr>
          <w:rFonts w:eastAsia="PMingLiU"/>
          <w:lang w:val="en-US"/>
        </w:rPr>
      </w:pPr>
      <w:r w:rsidRPr="00D70397">
        <w:rPr>
          <w:rFonts w:eastAsia="PMingLiU"/>
        </w:rPr>
        <w:t xml:space="preserve">Visio Pro for Office 365 </w:t>
      </w:r>
      <w:r w:rsidRPr="00D70397">
        <w:rPr>
          <w:rFonts w:eastAsia="PMingLiU"/>
        </w:rPr>
        <w:t>沒有</w:t>
      </w:r>
      <w:r w:rsidRPr="00D70397">
        <w:rPr>
          <w:rFonts w:eastAsia="PMingLiU"/>
        </w:rPr>
        <w:t xml:space="preserve"> SLA</w:t>
      </w:r>
      <w:r w:rsidRPr="00D70397">
        <w:rPr>
          <w:rFonts w:eastAsia="PMingLiU"/>
        </w:rPr>
        <w:t>。</w:t>
      </w:r>
    </w:p>
    <w:p w:rsidR="000671C7" w:rsidRPr="00861C8A" w:rsidRDefault="000671C7" w:rsidP="000671C7">
      <w:pPr>
        <w:pStyle w:val="ProductList-Body"/>
        <w:rPr>
          <w:rFonts w:eastAsia="PMingLiU"/>
        </w:rPr>
      </w:pPr>
    </w:p>
    <w:p w:rsidR="003D0751" w:rsidRPr="005C21FE" w:rsidRDefault="003D0751" w:rsidP="003D0751">
      <w:pPr>
        <w:pStyle w:val="ProductList-Body"/>
        <w:tabs>
          <w:tab w:val="clear" w:pos="158"/>
          <w:tab w:val="left" w:pos="180"/>
        </w:tabs>
        <w:rPr>
          <w:rFonts w:eastAsia="PMingLiU" w:cstheme="minorHAnsi"/>
          <w:b/>
          <w:color w:val="00188F"/>
        </w:rPr>
      </w:pPr>
      <w:r w:rsidRPr="005C21FE">
        <w:rPr>
          <w:rFonts w:eastAsia="PMingLiU" w:cstheme="minorHAnsi"/>
          <w:b/>
          <w:color w:val="00188F"/>
        </w:rPr>
        <w:t>安裝與使用權利</w:t>
      </w:r>
    </w:p>
    <w:p w:rsidR="003D0751" w:rsidRPr="005C21FE" w:rsidRDefault="003D0751" w:rsidP="003D0751">
      <w:pPr>
        <w:pStyle w:val="ProductList-Body"/>
        <w:tabs>
          <w:tab w:val="clear" w:pos="158"/>
          <w:tab w:val="left" w:pos="180"/>
        </w:tabs>
        <w:rPr>
          <w:rFonts w:eastAsia="PMingLiU" w:cstheme="minorHAnsi"/>
        </w:rPr>
      </w:pPr>
      <w:r w:rsidRPr="005C21FE">
        <w:rPr>
          <w:rFonts w:eastAsia="PMingLiU" w:cstheme="minorHAnsi"/>
        </w:rPr>
        <w:t>接受客戶指派使用者訂閱使用權之每個使用者，都必須擁有</w:t>
      </w:r>
      <w:r w:rsidRPr="005C21FE">
        <w:rPr>
          <w:rFonts w:eastAsia="PMingLiU" w:cstheme="minorHAnsi"/>
        </w:rPr>
        <w:t xml:space="preserve"> Microsoft </w:t>
      </w:r>
      <w:r w:rsidRPr="005C21FE">
        <w:rPr>
          <w:rFonts w:eastAsia="PMingLiU" w:cstheme="minorHAnsi"/>
        </w:rPr>
        <w:t>帳戶才能使用與訂閱一併提供之軟體。這些使用者：</w:t>
      </w:r>
    </w:p>
    <w:p w:rsidR="003D0751" w:rsidRPr="005C21FE" w:rsidRDefault="003D0751" w:rsidP="003D0751">
      <w:pPr>
        <w:pStyle w:val="ProductList-Body"/>
        <w:numPr>
          <w:ilvl w:val="0"/>
          <w:numId w:val="17"/>
        </w:numPr>
        <w:ind w:left="450" w:hanging="270"/>
        <w:rPr>
          <w:rFonts w:eastAsia="PMingLiU" w:cstheme="minorHAnsi"/>
        </w:rPr>
      </w:pPr>
      <w:r w:rsidRPr="005C21FE">
        <w:rPr>
          <w:rFonts w:eastAsia="PMingLiU" w:cstheme="minorHAnsi"/>
        </w:rPr>
        <w:t>至多可以在五部同時存在的</w:t>
      </w:r>
      <w:r w:rsidRPr="005C21FE">
        <w:rPr>
          <w:rFonts w:eastAsia="PMingLiU" w:cstheme="minorHAnsi"/>
        </w:rPr>
        <w:t xml:space="preserve"> OSE </w:t>
      </w:r>
      <w:r w:rsidRPr="005C21FE">
        <w:rPr>
          <w:rFonts w:eastAsia="PMingLiU" w:cstheme="minorHAnsi"/>
        </w:rPr>
        <w:t>上啟用連同</w:t>
      </w:r>
      <w:r w:rsidRPr="005C21FE">
        <w:rPr>
          <w:rFonts w:eastAsia="PMingLiU" w:cstheme="minorHAnsi"/>
        </w:rPr>
        <w:t xml:space="preserve"> SL </w:t>
      </w:r>
      <w:r w:rsidRPr="005C21FE">
        <w:rPr>
          <w:rFonts w:eastAsia="PMingLiU" w:cstheme="minorHAnsi"/>
        </w:rPr>
        <w:t>一併提供之軟體供本機或遠端使用；</w:t>
      </w:r>
    </w:p>
    <w:p w:rsidR="003D0751" w:rsidRPr="005C21FE" w:rsidRDefault="003D0751" w:rsidP="003D0751">
      <w:pPr>
        <w:pStyle w:val="ProductList-Body"/>
        <w:numPr>
          <w:ilvl w:val="0"/>
          <w:numId w:val="17"/>
        </w:numPr>
        <w:spacing w:before="40"/>
        <w:ind w:left="450" w:hanging="274"/>
        <w:rPr>
          <w:rFonts w:eastAsia="PMingLiU" w:cstheme="minorHAnsi"/>
        </w:rPr>
      </w:pPr>
      <w:r w:rsidRPr="005C21FE">
        <w:rPr>
          <w:rFonts w:eastAsia="PMingLiU" w:cstheme="minorHAnsi"/>
        </w:rPr>
        <w:t>也可以在共用裝置、網路伺服器，或是委託合格雲端合作夥伴在共用伺服器上，使用「共用電腦啟用」安裝並使用軟體。合格雲端合作夥伴及其他部署要件之清單可於下列位置取得：</w:t>
      </w:r>
      <w:hyperlink r:id="rId34" w:history="1">
        <w:r w:rsidRPr="005C21FE">
          <w:rPr>
            <w:rStyle w:val="Hyperlink"/>
            <w:rFonts w:eastAsia="PMingLiU" w:cstheme="minorHAnsi"/>
          </w:rPr>
          <w:t>www.office.com/sca</w:t>
        </w:r>
      </w:hyperlink>
      <w:r w:rsidRPr="005C21FE">
        <w:rPr>
          <w:rFonts w:eastAsia="PMingLiU" w:cstheme="minorHAnsi"/>
          <w:color w:val="1F497D"/>
        </w:rPr>
        <w:t>。</w:t>
      </w:r>
      <w:r w:rsidRPr="005C21FE">
        <w:rPr>
          <w:rFonts w:eastAsia="PMingLiU" w:cstheme="minorHAnsi"/>
        </w:rPr>
        <w:t>僅就本使用權利之用途而言，「網路伺服器」係指僅供客戶使用之實體硬體伺服器。這項共用電腦啟用佈建不適用於</w:t>
      </w:r>
      <w:r w:rsidRPr="005C21FE">
        <w:rPr>
          <w:rFonts w:eastAsia="PMingLiU" w:cstheme="minorHAnsi"/>
        </w:rPr>
        <w:t xml:space="preserve"> Office 365 Business </w:t>
      </w:r>
      <w:r w:rsidRPr="005C21FE">
        <w:rPr>
          <w:rFonts w:eastAsia="PMingLiU" w:cstheme="minorHAnsi"/>
        </w:rPr>
        <w:t>的客戶使用權；以及</w:t>
      </w:r>
    </w:p>
    <w:p w:rsidR="003D0751" w:rsidRPr="005C21FE" w:rsidRDefault="003D0751" w:rsidP="003D0751">
      <w:pPr>
        <w:pStyle w:val="ProductList-Body"/>
        <w:numPr>
          <w:ilvl w:val="0"/>
          <w:numId w:val="17"/>
        </w:numPr>
        <w:spacing w:before="40"/>
        <w:ind w:left="450" w:hanging="274"/>
        <w:rPr>
          <w:rFonts w:eastAsia="PMingLiU" w:cstheme="minorHAnsi"/>
        </w:rPr>
      </w:pPr>
      <w:r w:rsidRPr="005C21FE">
        <w:rPr>
          <w:rFonts w:eastAsia="PMingLiU" w:cstheme="minorHAnsi"/>
        </w:rPr>
        <w:t>至少每</w:t>
      </w:r>
      <w:r w:rsidRPr="005C21FE">
        <w:rPr>
          <w:rFonts w:eastAsia="PMingLiU" w:cstheme="minorHAnsi"/>
        </w:rPr>
        <w:t xml:space="preserve"> 30 </w:t>
      </w:r>
      <w:r w:rsidRPr="005C21FE">
        <w:rPr>
          <w:rFonts w:eastAsia="PMingLiU" w:cstheme="minorHAnsi"/>
        </w:rPr>
        <w:t>天便要將使用者已安裝軟體或其軟體功能可能受影響之每部裝置連線至網際網路。</w:t>
      </w:r>
    </w:p>
    <w:p w:rsidR="00593EFF" w:rsidRPr="002F11FB" w:rsidRDefault="00593EFF" w:rsidP="00593EFF">
      <w:pPr>
        <w:pStyle w:val="ProductList-Body"/>
        <w:ind w:left="180"/>
        <w:rPr>
          <w:rFonts w:eastAsia="PMingLiU"/>
        </w:rPr>
      </w:pPr>
    </w:p>
    <w:p w:rsidR="00593EFF" w:rsidRPr="002F11FB" w:rsidRDefault="00593EFF" w:rsidP="00593EFF">
      <w:pPr>
        <w:pStyle w:val="ProductList-Body"/>
        <w:rPr>
          <w:rFonts w:eastAsia="PMingLiU"/>
        </w:rPr>
      </w:pPr>
      <w:r w:rsidRPr="002F11FB">
        <w:rPr>
          <w:rFonts w:eastAsia="PMingLiU"/>
          <w:b/>
          <w:color w:val="00188F"/>
        </w:rPr>
        <w:t>下列條款僅適用於</w:t>
      </w:r>
      <w:r w:rsidRPr="002F11FB">
        <w:rPr>
          <w:rFonts w:eastAsia="PMingLiU"/>
          <w:b/>
          <w:color w:val="00188F"/>
        </w:rPr>
        <w:t xml:space="preserve"> Office 365 Business </w:t>
      </w:r>
      <w:r w:rsidRPr="002F11FB">
        <w:rPr>
          <w:rFonts w:eastAsia="PMingLiU"/>
          <w:b/>
          <w:color w:val="00188F"/>
        </w:rPr>
        <w:t>及</w:t>
      </w:r>
      <w:r w:rsidRPr="002F11FB">
        <w:rPr>
          <w:rFonts w:eastAsia="PMingLiU"/>
          <w:b/>
          <w:color w:val="00188F"/>
        </w:rPr>
        <w:t xml:space="preserve"> Office 365 ProPlus</w:t>
      </w:r>
    </w:p>
    <w:p w:rsidR="00593EFF" w:rsidRPr="002F11FB" w:rsidRDefault="00593EFF" w:rsidP="00593EFF">
      <w:pPr>
        <w:pStyle w:val="ProductList-Body"/>
        <w:ind w:left="180"/>
        <w:rPr>
          <w:rFonts w:eastAsia="PMingLiU"/>
        </w:rPr>
      </w:pPr>
      <w:r w:rsidRPr="002F11FB">
        <w:rPr>
          <w:rFonts w:eastAsia="PMingLiU"/>
          <w:b/>
          <w:color w:val="0072C6"/>
        </w:rPr>
        <w:t>智慧型手機及平板電腦裝置</w:t>
      </w:r>
    </w:p>
    <w:p w:rsidR="000671C7" w:rsidRPr="00861C8A" w:rsidRDefault="00593EFF" w:rsidP="00593EFF">
      <w:pPr>
        <w:pStyle w:val="ProductList-Body"/>
        <w:ind w:left="180"/>
        <w:rPr>
          <w:rFonts w:eastAsia="PMingLiU"/>
        </w:rPr>
      </w:pPr>
      <w:r w:rsidRPr="002F11FB">
        <w:rPr>
          <w:rFonts w:eastAsia="PMingLiU"/>
        </w:rPr>
        <w:t>接受客戶指派使用者訂閱使用權之每位使用者，也可以至多在五部智慧型手機和五部平板電腦上啟用</w:t>
      </w:r>
      <w:r w:rsidRPr="002F11FB">
        <w:rPr>
          <w:rFonts w:eastAsia="PMingLiU"/>
        </w:rPr>
        <w:t xml:space="preserve"> Microsoft Office Mobile </w:t>
      </w:r>
      <w:r w:rsidRPr="002F11FB">
        <w:rPr>
          <w:rFonts w:eastAsia="PMingLiU"/>
        </w:rPr>
        <w:t>軟體</w:t>
      </w:r>
      <w:r w:rsidR="000671C7" w:rsidRPr="00861C8A">
        <w:rPr>
          <w:rFonts w:eastAsia="PMingLiU"/>
        </w:rPr>
        <w:t>。</w:t>
      </w:r>
    </w:p>
    <w:p w:rsidR="000671C7" w:rsidRPr="00861C8A" w:rsidRDefault="000671C7" w:rsidP="000671C7">
      <w:pPr>
        <w:pStyle w:val="ProductList-Body"/>
        <w:ind w:left="180"/>
        <w:rPr>
          <w:rFonts w:eastAsia="PMingLiU"/>
        </w:rPr>
      </w:pPr>
    </w:p>
    <w:p w:rsidR="000671C7" w:rsidRPr="00861C8A" w:rsidRDefault="000671C7" w:rsidP="00DB1FA2">
      <w:pPr>
        <w:pStyle w:val="ProductList-Body"/>
        <w:keepNext/>
        <w:rPr>
          <w:rFonts w:eastAsia="PMingLiU"/>
        </w:rPr>
      </w:pPr>
      <w:r w:rsidRPr="00861C8A">
        <w:rPr>
          <w:rFonts w:eastAsia="PMingLiU"/>
          <w:b/>
          <w:color w:val="00188F"/>
        </w:rPr>
        <w:t>下列條款僅適用於</w:t>
      </w:r>
      <w:r w:rsidRPr="00861C8A">
        <w:rPr>
          <w:rFonts w:eastAsia="PMingLiU"/>
          <w:b/>
          <w:color w:val="00188F"/>
        </w:rPr>
        <w:t xml:space="preserve"> Office 365 ProPlus</w:t>
      </w:r>
    </w:p>
    <w:p w:rsidR="000671C7" w:rsidRPr="00861C8A" w:rsidRDefault="000671C7" w:rsidP="00DB1FA2">
      <w:pPr>
        <w:pStyle w:val="ProductList-Body"/>
        <w:keepNext/>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DB1FA2" w:rsidRPr="004C76B5" w:rsidRDefault="00DB1FA2" w:rsidP="00DB1FA2">
      <w:pPr>
        <w:pStyle w:val="ProductList-Body"/>
        <w:ind w:left="180"/>
        <w:rPr>
          <w:rFonts w:eastAsia="PMingLiU"/>
          <w:b/>
          <w:color w:val="0072C6"/>
        </w:rPr>
      </w:pPr>
      <w:r w:rsidRPr="004C76B5">
        <w:rPr>
          <w:rFonts w:eastAsia="PMingLiU"/>
          <w:b/>
          <w:color w:val="0072C6"/>
        </w:rPr>
        <w:t>Office Online Server</w:t>
      </w:r>
    </w:p>
    <w:p w:rsidR="00DB1FA2" w:rsidRPr="004C76B5" w:rsidRDefault="00DB1FA2" w:rsidP="00DB1FA2">
      <w:pPr>
        <w:pStyle w:val="ProductList-Body"/>
        <w:ind w:left="180"/>
        <w:rPr>
          <w:rFonts w:eastAsia="PMingLiU"/>
        </w:rPr>
      </w:pPr>
      <w:r w:rsidRPr="004C76B5">
        <w:rPr>
          <w:rFonts w:eastAsia="PMingLiU"/>
        </w:rPr>
        <w:t>針對每項</w:t>
      </w:r>
      <w:r w:rsidRPr="004C76B5">
        <w:rPr>
          <w:rFonts w:eastAsia="PMingLiU"/>
        </w:rPr>
        <w:t xml:space="preserve"> Office 365 ProPlus </w:t>
      </w:r>
      <w:r w:rsidRPr="004C76B5">
        <w:rPr>
          <w:rFonts w:eastAsia="PMingLiU"/>
        </w:rPr>
        <w:t>訂閱，客戶得於其使用之任何伺服器上安裝任何數目之</w:t>
      </w:r>
      <w:r w:rsidRPr="004C76B5">
        <w:rPr>
          <w:rFonts w:eastAsia="PMingLiU"/>
        </w:rPr>
        <w:t xml:space="preserve"> Office Online Server </w:t>
      </w:r>
      <w:r w:rsidRPr="004C76B5">
        <w:rPr>
          <w:rFonts w:eastAsia="PMingLiU"/>
        </w:rPr>
        <w:t>拷貝。每個</w:t>
      </w:r>
      <w:r w:rsidRPr="004C76B5">
        <w:rPr>
          <w:rFonts w:eastAsia="PMingLiU"/>
        </w:rPr>
        <w:t xml:space="preserve"> Office 365 ProPlus </w:t>
      </w:r>
      <w:r w:rsidRPr="004C76B5">
        <w:rPr>
          <w:rFonts w:eastAsia="PMingLiU"/>
        </w:rPr>
        <w:t>使用者得使用</w:t>
      </w:r>
      <w:r w:rsidRPr="004C76B5">
        <w:rPr>
          <w:rFonts w:eastAsia="PMingLiU"/>
        </w:rPr>
        <w:t xml:space="preserve"> Office Online Server </w:t>
      </w:r>
      <w:r w:rsidRPr="004C76B5">
        <w:rPr>
          <w:rFonts w:eastAsia="PMingLiU"/>
        </w:rPr>
        <w:t>軟體。若客戶係依</w:t>
      </w:r>
      <w:r w:rsidRPr="004C76B5">
        <w:rPr>
          <w:rFonts w:eastAsia="PMingLiU"/>
        </w:rPr>
        <w:t xml:space="preserve"> Microsoft </w:t>
      </w:r>
      <w:r w:rsidRPr="004C76B5">
        <w:rPr>
          <w:rFonts w:eastAsia="PMingLiU"/>
        </w:rPr>
        <w:t>線上訂用帳戶合約或僅涵蓋線上服務之其他</w:t>
      </w:r>
      <w:r w:rsidRPr="004C76B5">
        <w:rPr>
          <w:rFonts w:eastAsia="PMingLiU"/>
        </w:rPr>
        <w:t xml:space="preserve"> Microsoft </w:t>
      </w:r>
      <w:r w:rsidRPr="004C76B5">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0671C7" w:rsidRPr="00861C8A" w:rsidRDefault="00F76EAA"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F3325C" w:rsidRPr="00AE1AD5" w:rsidRDefault="00DB1FA2" w:rsidP="00F3325C">
      <w:pPr>
        <w:pStyle w:val="ProductList-Offering2Heading"/>
        <w:outlineLvl w:val="2"/>
        <w:rPr>
          <w:rFonts w:eastAsia="PMingLiU"/>
          <w:lang w:eastAsia="zh-TW"/>
        </w:rPr>
      </w:pPr>
      <w:r>
        <w:rPr>
          <w:rFonts w:eastAsia="PMingLiU"/>
          <w:lang w:eastAsia="zh-TW"/>
        </w:rPr>
        <w:lastRenderedPageBreak/>
        <w:tab/>
      </w:r>
      <w:bookmarkStart w:id="119" w:name="_Toc455731180"/>
      <w:r w:rsidR="00F3325C" w:rsidRPr="00AE1AD5">
        <w:rPr>
          <w:rFonts w:eastAsia="PMingLiU"/>
          <w:lang w:eastAsia="zh-TW"/>
        </w:rPr>
        <w:t>Office 365 Delve Analytics</w:t>
      </w:r>
      <w:bookmarkEnd w:id="119"/>
    </w:p>
    <w:p w:rsidR="00F3325C" w:rsidRPr="0096043F" w:rsidRDefault="00F3325C" w:rsidP="00F3325C">
      <w:pPr>
        <w:pStyle w:val="ProductList-Body"/>
        <w:rPr>
          <w:rFonts w:ascii="Calibri" w:eastAsia="PMingLiU" w:hAnsi="Calibri"/>
          <w:b/>
          <w:color w:val="00188F"/>
        </w:rPr>
      </w:pPr>
      <w:r w:rsidRPr="0096043F">
        <w:rPr>
          <w:rFonts w:ascii="Calibri" w:eastAsia="PMingLiU" w:hAnsi="Calibri"/>
          <w:b/>
          <w:color w:val="00188F"/>
        </w:rPr>
        <w:t>服務等級協定</w:t>
      </w:r>
    </w:p>
    <w:p w:rsidR="00F3325C" w:rsidRPr="0096043F" w:rsidRDefault="00F3325C" w:rsidP="00F3325C">
      <w:pPr>
        <w:pStyle w:val="ProductList-Body"/>
        <w:rPr>
          <w:rFonts w:ascii="Calibri" w:eastAsia="PMingLiU" w:hAnsi="Calibri"/>
        </w:rPr>
      </w:pPr>
      <w:r w:rsidRPr="0096043F">
        <w:rPr>
          <w:rFonts w:ascii="Calibri" w:eastAsia="PMingLiU" w:hAnsi="Calibri"/>
        </w:rPr>
        <w:t xml:space="preserve">Office 365 Delve Analytics </w:t>
      </w:r>
      <w:r w:rsidRPr="0096043F">
        <w:rPr>
          <w:rFonts w:ascii="Calibri" w:eastAsia="PMingLiU" w:hAnsi="Calibri"/>
        </w:rPr>
        <w:t>沒有</w:t>
      </w:r>
      <w:r w:rsidRPr="0096043F">
        <w:rPr>
          <w:rFonts w:ascii="Calibri" w:eastAsia="PMingLiU" w:hAnsi="Calibri"/>
        </w:rPr>
        <w:t xml:space="preserve"> SLA</w:t>
      </w:r>
      <w:r w:rsidRPr="0096043F">
        <w:rPr>
          <w:rFonts w:ascii="Calibri" w:eastAsia="PMingLiU" w:hAnsi="Calibri"/>
        </w:rPr>
        <w:t>。</w:t>
      </w:r>
    </w:p>
    <w:p w:rsidR="00F3325C" w:rsidRPr="0096043F" w:rsidRDefault="00F76EAA" w:rsidP="00F3325C">
      <w:pPr>
        <w:pStyle w:val="ProductList-Body"/>
        <w:shd w:val="clear" w:color="auto" w:fill="A6A6A6" w:themeFill="background1" w:themeFillShade="A6"/>
        <w:spacing w:before="120" w:after="240"/>
        <w:jc w:val="right"/>
        <w:rPr>
          <w:rFonts w:ascii="Calibri" w:eastAsia="PMingLiU" w:hAnsi="Calibri"/>
          <w:sz w:val="16"/>
          <w:szCs w:val="16"/>
        </w:rPr>
      </w:pPr>
      <w:hyperlink w:anchor="TableofContents" w:history="1">
        <w:r w:rsidR="00F3325C" w:rsidRPr="0096043F">
          <w:rPr>
            <w:rStyle w:val="Hyperlink"/>
            <w:rFonts w:ascii="Calibri" w:eastAsia="PMingLiU" w:hAnsi="Calibri"/>
            <w:sz w:val="16"/>
            <w:szCs w:val="16"/>
          </w:rPr>
          <w:t>目錄</w:t>
        </w:r>
      </w:hyperlink>
      <w:r w:rsidR="00F3325C" w:rsidRPr="0096043F">
        <w:rPr>
          <w:rFonts w:ascii="Calibri" w:eastAsia="PMingLiU" w:hAnsi="Calibri"/>
          <w:sz w:val="16"/>
          <w:szCs w:val="16"/>
        </w:rPr>
        <w:t>/</w:t>
      </w:r>
      <w:hyperlink w:anchor="GeneralTerms" w:history="1">
        <w:r w:rsidR="00F3325C" w:rsidRPr="0096043F">
          <w:rPr>
            <w:rStyle w:val="Hyperlink"/>
            <w:rFonts w:ascii="Calibri" w:eastAsia="PMingLiU" w:hAnsi="Calibri"/>
            <w:sz w:val="16"/>
            <w:szCs w:val="16"/>
          </w:rPr>
          <w:t>一般條款</w:t>
        </w:r>
      </w:hyperlink>
    </w:p>
    <w:p w:rsidR="00593EFF" w:rsidRPr="002F11FB" w:rsidRDefault="00593EFF" w:rsidP="00593EFF">
      <w:pPr>
        <w:pStyle w:val="ProductList-Offering2Heading"/>
        <w:outlineLvl w:val="2"/>
        <w:rPr>
          <w:rFonts w:eastAsia="PMingLiU"/>
          <w:lang w:eastAsia="zh-TW"/>
        </w:rPr>
      </w:pPr>
      <w:r w:rsidRPr="002F11FB">
        <w:rPr>
          <w:rFonts w:eastAsia="PMingLiU"/>
          <w:lang w:eastAsia="zh-TW"/>
        </w:rPr>
        <w:tab/>
      </w:r>
      <w:bookmarkStart w:id="120" w:name="_Toc435790953"/>
      <w:bookmarkStart w:id="121" w:name="_Toc455731181"/>
      <w:r w:rsidRPr="002F11FB">
        <w:rPr>
          <w:rFonts w:eastAsia="PMingLiU"/>
          <w:lang w:eastAsia="zh-TW"/>
        </w:rPr>
        <w:t>Office 365 Advanced eDiscovery</w:t>
      </w:r>
      <w:bookmarkEnd w:id="120"/>
      <w:bookmarkEnd w:id="121"/>
    </w:p>
    <w:p w:rsidR="00593EFF" w:rsidRPr="002F11FB" w:rsidRDefault="00593EFF" w:rsidP="00593EFF">
      <w:pPr>
        <w:pStyle w:val="ProductList-Body"/>
        <w:rPr>
          <w:rFonts w:eastAsia="PMingLiU"/>
        </w:rPr>
      </w:pPr>
      <w:r w:rsidRPr="002F11FB">
        <w:rPr>
          <w:rFonts w:eastAsia="PMingLiU"/>
          <w:b/>
          <w:color w:val="00188F"/>
        </w:rPr>
        <w:t>服務等級協定</w:t>
      </w:r>
    </w:p>
    <w:p w:rsidR="00593EFF" w:rsidRPr="002F11FB" w:rsidRDefault="00593EFF" w:rsidP="00593EFF">
      <w:pPr>
        <w:pStyle w:val="ProductList-Body"/>
        <w:rPr>
          <w:rFonts w:eastAsia="PMingLiU"/>
        </w:rPr>
      </w:pPr>
      <w:r w:rsidRPr="002F11FB">
        <w:rPr>
          <w:rFonts w:eastAsia="PMingLiU"/>
        </w:rPr>
        <w:t xml:space="preserve">Office 365 Advanced eDiscovery </w:t>
      </w:r>
      <w:r w:rsidRPr="002F11FB">
        <w:rPr>
          <w:rFonts w:eastAsia="PMingLiU"/>
        </w:rPr>
        <w:t>沒有</w:t>
      </w:r>
      <w:r w:rsidRPr="002F11FB">
        <w:rPr>
          <w:rFonts w:eastAsia="PMingLiU"/>
        </w:rPr>
        <w:t xml:space="preserve"> SLA</w:t>
      </w:r>
      <w:r w:rsidRPr="002F11FB">
        <w:rPr>
          <w:rFonts w:eastAsia="PMingLiU"/>
        </w:rPr>
        <w:t>。</w:t>
      </w:r>
    </w:p>
    <w:p w:rsidR="00593EFF" w:rsidRPr="002F11FB" w:rsidRDefault="00F76EAA" w:rsidP="00593EFF">
      <w:pPr>
        <w:pStyle w:val="ProductList-Body"/>
        <w:shd w:val="clear" w:color="auto" w:fill="A6A6A6" w:themeFill="background1" w:themeFillShade="A6"/>
        <w:spacing w:before="120" w:after="240"/>
        <w:jc w:val="right"/>
        <w:rPr>
          <w:rFonts w:eastAsia="PMingLiU"/>
        </w:rPr>
      </w:pPr>
      <w:hyperlink w:anchor="TableofContents" w:history="1">
        <w:r w:rsidR="00593EFF" w:rsidRPr="002F11FB">
          <w:rPr>
            <w:rStyle w:val="Hyperlink"/>
            <w:rFonts w:eastAsia="PMingLiU"/>
            <w:sz w:val="16"/>
            <w:szCs w:val="16"/>
          </w:rPr>
          <w:t>目錄</w:t>
        </w:r>
      </w:hyperlink>
      <w:r w:rsidR="00593EFF" w:rsidRPr="002F11FB">
        <w:rPr>
          <w:rFonts w:eastAsia="PMingLiU"/>
          <w:sz w:val="16"/>
          <w:szCs w:val="16"/>
        </w:rPr>
        <w:t>/</w:t>
      </w:r>
      <w:hyperlink w:anchor="GeneralTerms" w:history="1">
        <w:r w:rsidR="00593EFF" w:rsidRPr="002F11FB">
          <w:rPr>
            <w:rStyle w:val="Hyperlink"/>
            <w:rFonts w:eastAsia="PMingLiU"/>
            <w:sz w:val="16"/>
            <w:szCs w:val="16"/>
          </w:rPr>
          <w:t>一般條款</w:t>
        </w:r>
      </w:hyperlink>
    </w:p>
    <w:p w:rsidR="000671C7" w:rsidRPr="0064494E" w:rsidRDefault="00F3325C" w:rsidP="008F1B2C">
      <w:pPr>
        <w:pStyle w:val="ProductList-Offering2Heading"/>
        <w:rPr>
          <w:lang w:eastAsia="zh-TW"/>
        </w:rPr>
      </w:pPr>
      <w:r>
        <w:rPr>
          <w:rFonts w:asciiTheme="minorHAnsi" w:hAnsiTheme="minorHAnsi"/>
          <w:lang w:eastAsia="zh-TW"/>
        </w:rPr>
        <w:tab/>
      </w:r>
      <w:bookmarkStart w:id="122" w:name="_Toc455731182"/>
      <w:r w:rsidR="000671C7" w:rsidRPr="0064494E">
        <w:rPr>
          <w:lang w:eastAsia="zh-TW"/>
        </w:rPr>
        <w:t>Office Online</w:t>
      </w:r>
      <w:bookmarkEnd w:id="122"/>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43653">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0671C7" w:rsidRPr="00861C8A" w:rsidRDefault="00F76EAA"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lang w:eastAsia="zh-TW"/>
        </w:rPr>
      </w:pPr>
      <w:r w:rsidRPr="003515FD">
        <w:rPr>
          <w:rFonts w:eastAsia="PMingLiU"/>
          <w:lang w:eastAsia="zh-TW"/>
        </w:rPr>
        <w:tab/>
      </w:r>
      <w:bookmarkStart w:id="123" w:name="_Toc455731183"/>
      <w:r w:rsidRPr="003515FD">
        <w:rPr>
          <w:rFonts w:eastAsia="PMingLiU" w:cs="MS Gothic"/>
          <w:lang w:eastAsia="zh-TW"/>
        </w:rPr>
        <w:t>商務用</w:t>
      </w:r>
      <w:r w:rsidRPr="003515FD">
        <w:rPr>
          <w:rFonts w:eastAsia="PMingLiU"/>
          <w:lang w:eastAsia="zh-TW"/>
        </w:rPr>
        <w:t xml:space="preserve"> OneDrive</w:t>
      </w:r>
      <w:bookmarkEnd w:id="123"/>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0671C7" w:rsidRPr="00861C8A" w:rsidRDefault="00F76EAA"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A976D7" w:rsidRPr="00BB7F33"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24" w:name="_Toc453946627"/>
      <w:bookmarkStart w:id="125" w:name="_Toc451949065"/>
      <w:bookmarkStart w:id="126" w:name="_Toc455731184"/>
      <w:bookmarkStart w:id="127" w:name="ProjectOnline"/>
      <w:r w:rsidRPr="00BB7F33">
        <w:rPr>
          <w:rFonts w:ascii="Calibri Light" w:eastAsia="PMingLiU" w:hAnsi="Calibri Light"/>
        </w:rPr>
        <w:t>Project Online</w:t>
      </w:r>
      <w:bookmarkEnd w:id="124"/>
      <w:bookmarkEnd w:id="125"/>
      <w:bookmarkEnd w:id="126"/>
    </w:p>
    <w:bookmarkEnd w:id="127"/>
    <w:p w:rsidR="00A976D7" w:rsidRPr="00D70397" w:rsidRDefault="00A976D7" w:rsidP="00A976D7">
      <w:pPr>
        <w:pStyle w:val="ProductList-Offering1"/>
        <w:rPr>
          <w:rFonts w:asciiTheme="minorHAnsi" w:eastAsia="PMingLiU" w:hAnsiTheme="minorHAnsi"/>
        </w:rPr>
        <w:sectPr w:rsidR="00A976D7" w:rsidRPr="00D70397" w:rsidSect="00A976D7">
          <w:type w:val="continuous"/>
          <w:pgSz w:w="12240" w:h="15840"/>
          <w:pgMar w:top="1440" w:right="720" w:bottom="1440" w:left="720" w:header="720" w:footer="720" w:gutter="0"/>
          <w:cols w:space="720"/>
          <w:titlePg/>
          <w:docGrid w:linePitch="360"/>
        </w:sectPr>
      </w:pP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Essentials</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Professional</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Premium</w:t>
      </w:r>
    </w:p>
    <w:p w:rsidR="00A976D7" w:rsidRPr="00D70397" w:rsidRDefault="00A976D7" w:rsidP="00A976D7">
      <w:pPr>
        <w:pStyle w:val="ProductList-Offering2"/>
        <w:rPr>
          <w:rFonts w:asciiTheme="minorHAnsi" w:eastAsia="PMingLiU" w:hAnsiTheme="minorHAnsi"/>
        </w:rPr>
        <w:sectPr w:rsidR="00A976D7" w:rsidRPr="00D70397" w:rsidSect="00A976D7">
          <w:type w:val="continuous"/>
          <w:pgSz w:w="12240" w:h="15840"/>
          <w:pgMar w:top="1440" w:right="720" w:bottom="1440" w:left="720" w:header="720" w:footer="720" w:gutter="0"/>
          <w:cols w:num="2" w:space="720"/>
          <w:titlePg/>
          <w:docGrid w:linePitch="360"/>
        </w:sectPr>
      </w:pPr>
    </w:p>
    <w:p w:rsidR="00A976D7" w:rsidRPr="00DB12E8" w:rsidRDefault="00A976D7" w:rsidP="00A976D7">
      <w:pPr>
        <w:pStyle w:val="ProductList-Body"/>
        <w:pBdr>
          <w:top w:val="single" w:sz="4" w:space="1" w:color="BFBFBF" w:themeColor="background1" w:themeShade="BF"/>
        </w:pBdr>
        <w:rPr>
          <w:rFonts w:eastAsia="PMingLiU"/>
          <w:sz w:val="8"/>
          <w:szCs w:val="8"/>
        </w:rPr>
      </w:pPr>
    </w:p>
    <w:p w:rsidR="00A976D7" w:rsidRPr="00D70397" w:rsidRDefault="00A976D7" w:rsidP="00A976D7">
      <w:pPr>
        <w:pStyle w:val="ProductList-Body"/>
        <w:rPr>
          <w:rFonts w:eastAsia="PMingLiU"/>
        </w:rPr>
      </w:pPr>
      <w:r w:rsidRPr="00D70397">
        <w:rPr>
          <w:rFonts w:eastAsia="PMingLiU"/>
          <w:b/>
          <w:color w:val="00188F"/>
        </w:rPr>
        <w:t xml:space="preserve">Project </w:t>
      </w:r>
      <w:r w:rsidRPr="00D70397">
        <w:rPr>
          <w:rFonts w:eastAsia="PMingLiU"/>
          <w:b/>
          <w:color w:val="00188F"/>
        </w:rPr>
        <w:t>應用程式安裝與使用權利</w:t>
      </w:r>
    </w:p>
    <w:p w:rsidR="00A976D7" w:rsidRPr="00D70397" w:rsidRDefault="00A976D7" w:rsidP="00A976D7">
      <w:pPr>
        <w:pStyle w:val="ProductList-Body"/>
        <w:rPr>
          <w:rFonts w:eastAsia="PMingLiU"/>
        </w:rPr>
      </w:pPr>
      <w:r w:rsidRPr="00D70397">
        <w:rPr>
          <w:rFonts w:eastAsia="PMingLiU"/>
        </w:rPr>
        <w:t>接受客戶指派</w:t>
      </w:r>
      <w:r w:rsidRPr="00D70397">
        <w:rPr>
          <w:rFonts w:eastAsia="PMingLiU"/>
        </w:rPr>
        <w:t xml:space="preserve"> Project Online Professional </w:t>
      </w:r>
      <w:r w:rsidRPr="00D70397">
        <w:rPr>
          <w:rFonts w:eastAsia="PMingLiU"/>
        </w:rPr>
        <w:t>或</w:t>
      </w:r>
      <w:r w:rsidRPr="00D70397">
        <w:rPr>
          <w:rFonts w:eastAsia="PMingLiU"/>
        </w:rPr>
        <w:t xml:space="preserve"> Project Online Premium </w:t>
      </w:r>
      <w:r w:rsidRPr="00D70397">
        <w:rPr>
          <w:rFonts w:eastAsia="PMingLiU"/>
        </w:rPr>
        <w:t>使用者</w:t>
      </w:r>
      <w:r w:rsidRPr="00D70397">
        <w:rPr>
          <w:rFonts w:eastAsia="PMingLiU"/>
        </w:rPr>
        <w:t xml:space="preserve"> SL </w:t>
      </w:r>
      <w:r w:rsidRPr="00D70397">
        <w:rPr>
          <w:rFonts w:eastAsia="PMingLiU"/>
        </w:rPr>
        <w:t>之每位使用者，都必須擁有</w:t>
      </w:r>
      <w:r w:rsidRPr="00D70397">
        <w:rPr>
          <w:rFonts w:eastAsia="PMingLiU"/>
        </w:rPr>
        <w:t xml:space="preserve"> Microsoft </w:t>
      </w:r>
      <w:r w:rsidRPr="00D70397">
        <w:rPr>
          <w:rFonts w:eastAsia="PMingLiU"/>
        </w:rPr>
        <w:t>帳戶才能使用與訂閱一併提供之軟體。這些使用者：</w:t>
      </w:r>
    </w:p>
    <w:p w:rsidR="00A976D7" w:rsidRPr="00D70397" w:rsidRDefault="00A976D7" w:rsidP="00A976D7">
      <w:pPr>
        <w:pStyle w:val="ProductList-Body"/>
        <w:numPr>
          <w:ilvl w:val="0"/>
          <w:numId w:val="39"/>
        </w:numPr>
        <w:rPr>
          <w:rFonts w:eastAsia="PMingLiU"/>
        </w:rPr>
      </w:pPr>
      <w:r w:rsidRPr="00D70397">
        <w:rPr>
          <w:rFonts w:eastAsia="PMingLiU"/>
        </w:rPr>
        <w:t>至多可以在五部同時存在的</w:t>
      </w:r>
      <w:r w:rsidRPr="00D70397">
        <w:rPr>
          <w:rFonts w:eastAsia="PMingLiU"/>
        </w:rPr>
        <w:t xml:space="preserve"> OSE </w:t>
      </w:r>
      <w:r w:rsidRPr="00D70397">
        <w:rPr>
          <w:rFonts w:eastAsia="PMingLiU"/>
        </w:rPr>
        <w:t>上啟用連同</w:t>
      </w:r>
      <w:r w:rsidRPr="00D70397">
        <w:rPr>
          <w:rFonts w:eastAsia="PMingLiU"/>
        </w:rPr>
        <w:t xml:space="preserve"> SL </w:t>
      </w:r>
      <w:r w:rsidRPr="00D70397">
        <w:rPr>
          <w:rFonts w:eastAsia="PMingLiU"/>
        </w:rPr>
        <w:t>一併提供之軟體供本機或遠端使用；</w:t>
      </w:r>
    </w:p>
    <w:p w:rsidR="00A976D7" w:rsidRPr="00D70397" w:rsidRDefault="00A976D7" w:rsidP="00A976D7">
      <w:pPr>
        <w:pStyle w:val="ProductList-Body"/>
        <w:numPr>
          <w:ilvl w:val="0"/>
          <w:numId w:val="39"/>
        </w:numPr>
        <w:rPr>
          <w:rFonts w:eastAsia="PMingLiU"/>
        </w:rPr>
      </w:pPr>
      <w:r w:rsidRPr="00D70397">
        <w:rPr>
          <w:rFonts w:eastAsia="PMingLiU"/>
        </w:rPr>
        <w:t>也可以在共用裝置、網路伺服器，或是委託合格雲端合作夥伴在共用伺服器上，使用「共用電腦啟用」安裝並使用軟體。合格雲端合作夥伴及其他部署要件之清單可於下列位置取得：</w:t>
      </w:r>
      <w:r w:rsidRPr="00D70397">
        <w:rPr>
          <w:rFonts w:eastAsia="PMingLiU"/>
        </w:rPr>
        <w:t>www.office.com/sca</w:t>
      </w:r>
      <w:r w:rsidRPr="00D70397">
        <w:rPr>
          <w:rFonts w:eastAsia="PMingLiU"/>
        </w:rPr>
        <w:t>。僅就本使用權利之用途而言，「網路伺服器」係指專供客戶使用之實體硬體伺服器；以及</w:t>
      </w:r>
    </w:p>
    <w:p w:rsidR="00A976D7" w:rsidRPr="00D70397" w:rsidRDefault="00A976D7" w:rsidP="00A976D7">
      <w:pPr>
        <w:pStyle w:val="ProductList-Body"/>
        <w:numPr>
          <w:ilvl w:val="0"/>
          <w:numId w:val="39"/>
        </w:numPr>
        <w:rPr>
          <w:rFonts w:eastAsia="PMingLiU"/>
        </w:rPr>
      </w:pPr>
      <w:r w:rsidRPr="00D70397">
        <w:rPr>
          <w:rFonts w:eastAsia="PMingLiU"/>
        </w:rPr>
        <w:t>至少每</w:t>
      </w:r>
      <w:r w:rsidRPr="00D70397">
        <w:rPr>
          <w:rFonts w:eastAsia="PMingLiU"/>
        </w:rPr>
        <w:t xml:space="preserve"> 30 </w:t>
      </w:r>
      <w:r w:rsidRPr="00D70397">
        <w:rPr>
          <w:rFonts w:eastAsia="PMingLiU"/>
        </w:rPr>
        <w:t>天便要將使用者已安裝軟體或其軟體功能可能受影響之每部裝置連線至網際網路。</w:t>
      </w:r>
    </w:p>
    <w:p w:rsidR="000671C7" w:rsidRPr="00861C8A" w:rsidRDefault="00F76EAA"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193D30" w:rsidRDefault="000671C7" w:rsidP="008F1B2C">
      <w:pPr>
        <w:pStyle w:val="ProductList-Offering2Heading"/>
        <w:rPr>
          <w:lang w:eastAsia="zh-TW"/>
        </w:rPr>
      </w:pPr>
      <w:r w:rsidRPr="00193D30">
        <w:rPr>
          <w:lang w:eastAsia="zh-TW"/>
        </w:rPr>
        <w:tab/>
      </w:r>
      <w:bookmarkStart w:id="128" w:name="_Toc455731185"/>
      <w:r w:rsidRPr="00193D30">
        <w:rPr>
          <w:lang w:eastAsia="zh-TW"/>
        </w:rPr>
        <w:t>SharePoint Online</w:t>
      </w:r>
      <w:bookmarkEnd w:id="128"/>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Body"/>
        <w:rPr>
          <w:rFonts w:eastAsia="PMingLiU"/>
        </w:rPr>
      </w:pPr>
      <w:r w:rsidRPr="00861C8A">
        <w:rPr>
          <w:rFonts w:eastAsia="PMingLiU"/>
          <w:sz w:val="16"/>
          <w:szCs w:val="16"/>
        </w:rPr>
        <w:t xml:space="preserve">Duet Enterprise Online for Microsoft SharePoint </w:t>
      </w:r>
      <w:r w:rsidRPr="00861C8A">
        <w:rPr>
          <w:rFonts w:eastAsia="PMingLiU"/>
          <w:sz w:val="16"/>
          <w:szCs w:val="16"/>
        </w:rPr>
        <w:t>和</w:t>
      </w:r>
      <w:r w:rsidRPr="00861C8A">
        <w:rPr>
          <w:rFonts w:eastAsia="PMingLiU"/>
          <w:sz w:val="16"/>
          <w:szCs w:val="16"/>
        </w:rPr>
        <w:t xml:space="preserve"> SAP</w:t>
      </w:r>
    </w:p>
    <w:p w:rsidR="000671C7" w:rsidRPr="00861C8A" w:rsidRDefault="000671C7" w:rsidP="000671C7">
      <w:pPr>
        <w:pStyle w:val="ProductList-Body"/>
        <w:rPr>
          <w:rFonts w:eastAsia="PMingLiU"/>
        </w:rPr>
      </w:pPr>
      <w:r w:rsidRPr="00861C8A">
        <w:rPr>
          <w:rFonts w:eastAsia="PMingLiU"/>
          <w:sz w:val="16"/>
          <w:szCs w:val="16"/>
        </w:rPr>
        <w:t>SharePoint Online Kiosk</w:t>
      </w:r>
    </w:p>
    <w:p w:rsidR="000671C7" w:rsidRPr="00861C8A" w:rsidRDefault="000671C7" w:rsidP="000671C7">
      <w:pPr>
        <w:pStyle w:val="ProductList-Body"/>
        <w:rPr>
          <w:rFonts w:eastAsia="PMingLiU"/>
          <w:lang w:val="en-US"/>
        </w:rPr>
      </w:pPr>
      <w:r w:rsidRPr="00861C8A">
        <w:rPr>
          <w:rFonts w:eastAsia="PMingLiU"/>
          <w:sz w:val="16"/>
          <w:szCs w:val="16"/>
          <w:lang w:val="en-US"/>
        </w:rPr>
        <w:t xml:space="preserve">SharePoint Online </w:t>
      </w:r>
      <w:r w:rsidRPr="00861C8A">
        <w:rPr>
          <w:rFonts w:eastAsia="PMingLiU"/>
          <w:sz w:val="16"/>
          <w:szCs w:val="16"/>
        </w:rPr>
        <w:t>方案</w:t>
      </w:r>
      <w:r w:rsidRPr="00861C8A">
        <w:rPr>
          <w:rFonts w:eastAsia="PMingLiU"/>
          <w:sz w:val="16"/>
          <w:szCs w:val="16"/>
          <w:lang w:val="en-US"/>
        </w:rPr>
        <w:t xml:space="preserve"> 1</w:t>
      </w:r>
    </w:p>
    <w:p w:rsidR="000671C7" w:rsidRPr="00861C8A" w:rsidRDefault="000671C7" w:rsidP="000671C7">
      <w:pPr>
        <w:pStyle w:val="ProductList-Body"/>
        <w:rPr>
          <w:rFonts w:eastAsia="PMingLiU"/>
          <w:lang w:val="en-US"/>
        </w:rPr>
      </w:pPr>
      <w:r w:rsidRPr="00861C8A">
        <w:rPr>
          <w:rFonts w:eastAsia="PMingLiU"/>
          <w:sz w:val="16"/>
          <w:szCs w:val="16"/>
          <w:lang w:val="en-US"/>
        </w:rPr>
        <w:t xml:space="preserve">SharePoint Online </w:t>
      </w:r>
      <w:r w:rsidRPr="00861C8A">
        <w:rPr>
          <w:rFonts w:eastAsia="PMingLiU"/>
          <w:sz w:val="16"/>
          <w:szCs w:val="16"/>
        </w:rPr>
        <w:t>方案</w:t>
      </w:r>
      <w:r w:rsidRPr="00861C8A">
        <w:rPr>
          <w:rFonts w:eastAsia="PMingLiU"/>
          <w:sz w:val="16"/>
          <w:szCs w:val="16"/>
          <w:lang w:val="en-US"/>
        </w:rPr>
        <w:t xml:space="preserve"> 2</w:t>
      </w:r>
    </w:p>
    <w:p w:rsidR="000671C7" w:rsidRPr="00861C8A" w:rsidRDefault="000671C7" w:rsidP="000671C7">
      <w:pPr>
        <w:pStyle w:val="ProductList-Offering2"/>
        <w:rPr>
          <w:rFonts w:asciiTheme="minorHAnsi" w:eastAsia="PMingLiU" w:hAnsiTheme="minorHAnsi"/>
          <w:lang w:val="en-US"/>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lastRenderedPageBreak/>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Kiosk</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8C714B">
      <w:pPr>
        <w:pStyle w:val="ProductList-Body"/>
        <w:keepNext/>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p w:rsidR="000671C7" w:rsidRPr="00861C8A" w:rsidRDefault="00F76EAA"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F3325C" w:rsidRPr="00AE1AD5" w:rsidRDefault="00F3325C" w:rsidP="00F3325C">
      <w:pPr>
        <w:pStyle w:val="ProductList-Offering2Heading"/>
        <w:outlineLvl w:val="2"/>
        <w:rPr>
          <w:rFonts w:eastAsia="PMingLiU"/>
        </w:rPr>
      </w:pPr>
      <w:bookmarkStart w:id="129" w:name="SkypeforBusinessOnline"/>
      <w:r w:rsidRPr="00AE1AD5">
        <w:rPr>
          <w:rFonts w:eastAsia="PMingLiU"/>
        </w:rPr>
        <w:tab/>
      </w:r>
      <w:bookmarkStart w:id="130" w:name="_Toc431797723"/>
      <w:bookmarkStart w:id="131" w:name="_Toc431459539"/>
      <w:bookmarkStart w:id="132" w:name="_Toc455731186"/>
      <w:r w:rsidRPr="00AE1AD5">
        <w:rPr>
          <w:rFonts w:eastAsia="PMingLiU"/>
        </w:rPr>
        <w:t>商務用</w:t>
      </w:r>
      <w:r w:rsidRPr="00AE1AD5">
        <w:rPr>
          <w:rFonts w:eastAsia="PMingLiU"/>
        </w:rPr>
        <w:t xml:space="preserve"> Skype </w:t>
      </w:r>
      <w:bookmarkEnd w:id="130"/>
      <w:r w:rsidRPr="00AE1AD5">
        <w:rPr>
          <w:rFonts w:eastAsia="PMingLiU"/>
        </w:rPr>
        <w:t>Online</w:t>
      </w:r>
      <w:bookmarkEnd w:id="129"/>
      <w:bookmarkEnd w:id="131"/>
      <w:bookmarkEnd w:id="132"/>
    </w:p>
    <w:p w:rsidR="00F3325C" w:rsidRPr="00864991" w:rsidRDefault="00F3325C" w:rsidP="00F3325C">
      <w:pPr>
        <w:pStyle w:val="ProductList-Offering1"/>
        <w:rPr>
          <w:rFonts w:ascii="Calibri" w:eastAsia="PMingLiU" w:hAnsi="Calibri"/>
          <w:lang w:val="en-US"/>
        </w:rPr>
        <w:sectPr w:rsidR="00F3325C" w:rsidRPr="00864991" w:rsidSect="00F3325C">
          <w:type w:val="continuous"/>
          <w:pgSz w:w="12240" w:h="15840"/>
          <w:pgMar w:top="1440" w:right="720" w:bottom="1440" w:left="720" w:header="720" w:footer="720" w:gutter="0"/>
          <w:cols w:space="720"/>
          <w:titlePg/>
          <w:docGrid w:linePitch="360"/>
        </w:sectPr>
      </w:pPr>
    </w:p>
    <w:p w:rsidR="00F3325C" w:rsidRPr="00864991" w:rsidRDefault="00F3325C" w:rsidP="00F3325C">
      <w:pPr>
        <w:pStyle w:val="ProductList-Body"/>
        <w:rPr>
          <w:rFonts w:asciiTheme="majorHAnsi" w:eastAsia="PMingLiU" w:hAnsiTheme="majorHAnsi"/>
          <w:sz w:val="16"/>
          <w:szCs w:val="16"/>
          <w:lang w:val="en-US"/>
        </w:rPr>
      </w:pPr>
      <w:r w:rsidRPr="00AE1AD5">
        <w:rPr>
          <w:rFonts w:asciiTheme="majorHAnsi" w:eastAsia="PMingLiU" w:hAnsiTheme="majorHAnsi"/>
          <w:sz w:val="16"/>
          <w:szCs w:val="16"/>
        </w:rPr>
        <w:t>商務用</w:t>
      </w:r>
      <w:r w:rsidRPr="00864991">
        <w:rPr>
          <w:rFonts w:asciiTheme="majorHAnsi" w:eastAsia="PMingLiU" w:hAnsiTheme="majorHAnsi"/>
          <w:sz w:val="16"/>
          <w:szCs w:val="16"/>
          <w:lang w:val="en-US"/>
        </w:rPr>
        <w:t xml:space="preserve"> Skype Online </w:t>
      </w:r>
      <w:r w:rsidRPr="00AE1AD5">
        <w:rPr>
          <w:rFonts w:asciiTheme="majorHAnsi" w:eastAsia="PMingLiU" w:hAnsiTheme="majorHAnsi"/>
          <w:sz w:val="16"/>
          <w:szCs w:val="16"/>
        </w:rPr>
        <w:t>方案</w:t>
      </w:r>
      <w:r w:rsidRPr="00864991">
        <w:rPr>
          <w:rFonts w:asciiTheme="majorHAnsi" w:eastAsia="PMingLiU" w:hAnsiTheme="majorHAnsi"/>
          <w:sz w:val="16"/>
          <w:szCs w:val="16"/>
          <w:lang w:val="en-US"/>
        </w:rPr>
        <w:t xml:space="preserve"> 1</w:t>
      </w:r>
    </w:p>
    <w:p w:rsidR="00F3325C" w:rsidRPr="00864991" w:rsidRDefault="00F3325C" w:rsidP="00F3325C">
      <w:pPr>
        <w:pStyle w:val="ProductList-Body"/>
        <w:rPr>
          <w:rFonts w:asciiTheme="majorHAnsi" w:eastAsia="PMingLiU" w:hAnsiTheme="majorHAnsi"/>
          <w:sz w:val="16"/>
          <w:szCs w:val="16"/>
          <w:lang w:val="en-US"/>
        </w:rPr>
      </w:pPr>
      <w:r w:rsidRPr="00AE1AD5">
        <w:rPr>
          <w:rFonts w:asciiTheme="majorHAnsi" w:eastAsia="PMingLiU" w:hAnsiTheme="majorHAnsi"/>
          <w:sz w:val="16"/>
          <w:szCs w:val="16"/>
        </w:rPr>
        <w:t>商務用</w:t>
      </w:r>
      <w:r w:rsidRPr="00864991">
        <w:rPr>
          <w:rFonts w:asciiTheme="majorHAnsi" w:eastAsia="PMingLiU" w:hAnsiTheme="majorHAnsi"/>
          <w:sz w:val="16"/>
          <w:szCs w:val="16"/>
          <w:lang w:val="en-US"/>
        </w:rPr>
        <w:t xml:space="preserve"> Skype Online </w:t>
      </w:r>
      <w:r w:rsidRPr="00AE1AD5">
        <w:rPr>
          <w:rFonts w:asciiTheme="majorHAnsi" w:eastAsia="PMingLiU" w:hAnsiTheme="majorHAnsi"/>
          <w:sz w:val="16"/>
          <w:szCs w:val="16"/>
        </w:rPr>
        <w:t>方案</w:t>
      </w:r>
      <w:r w:rsidRPr="00864991">
        <w:rPr>
          <w:rFonts w:asciiTheme="majorHAnsi" w:eastAsia="PMingLiU" w:hAnsiTheme="majorHAnsi"/>
          <w:sz w:val="16"/>
          <w:szCs w:val="16"/>
          <w:lang w:val="en-US"/>
        </w:rPr>
        <w:t xml:space="preserve"> 2</w:t>
      </w:r>
    </w:p>
    <w:p w:rsidR="00F3325C" w:rsidRPr="00864991" w:rsidRDefault="00F3325C" w:rsidP="00F3325C">
      <w:pPr>
        <w:pStyle w:val="ProductList-Body"/>
        <w:rPr>
          <w:rFonts w:asciiTheme="majorHAnsi" w:eastAsia="PMingLiU" w:hAnsiTheme="majorHAnsi"/>
          <w:sz w:val="16"/>
          <w:szCs w:val="16"/>
          <w:lang w:val="en-US"/>
        </w:rPr>
      </w:pPr>
      <w:r w:rsidRPr="00AE1AD5">
        <w:rPr>
          <w:rFonts w:asciiTheme="majorHAnsi" w:eastAsia="PMingLiU" w:hAnsiTheme="majorHAnsi"/>
          <w:sz w:val="16"/>
          <w:szCs w:val="16"/>
        </w:rPr>
        <w:t>商務用</w:t>
      </w:r>
      <w:r w:rsidRPr="00864991">
        <w:rPr>
          <w:rFonts w:asciiTheme="majorHAnsi" w:eastAsia="PMingLiU" w:hAnsiTheme="majorHAnsi"/>
          <w:sz w:val="16"/>
          <w:szCs w:val="16"/>
          <w:lang w:val="en-US"/>
        </w:rPr>
        <w:t xml:space="preserve"> Skype Online Cloud PBX</w:t>
      </w:r>
    </w:p>
    <w:p w:rsidR="00F3325C" w:rsidRPr="00864991" w:rsidRDefault="00F3325C" w:rsidP="00F3325C">
      <w:pPr>
        <w:pStyle w:val="ProductList-Offering2"/>
        <w:rPr>
          <w:rFonts w:ascii="Calibri" w:eastAsia="PMingLiU" w:hAnsi="Calibri"/>
          <w:lang w:val="en-US"/>
        </w:rPr>
        <w:sectPr w:rsidR="00F3325C" w:rsidRPr="00864991" w:rsidSect="00F3325C">
          <w:type w:val="continuous"/>
          <w:pgSz w:w="12240" w:h="15840"/>
          <w:pgMar w:top="1440" w:right="720" w:bottom="1440" w:left="720" w:header="720" w:footer="720" w:gutter="0"/>
          <w:cols w:num="2" w:space="720"/>
          <w:titlePg/>
          <w:docGrid w:linePitch="360"/>
        </w:sectPr>
      </w:pPr>
    </w:p>
    <w:p w:rsidR="00F3325C" w:rsidRPr="00864991"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lang w:val="en-US"/>
        </w:rPr>
      </w:pPr>
    </w:p>
    <w:p w:rsidR="00F3325C" w:rsidRPr="00864991" w:rsidRDefault="00F3325C" w:rsidP="00F3325C">
      <w:pPr>
        <w:pStyle w:val="ProductList-Body"/>
        <w:tabs>
          <w:tab w:val="clear" w:pos="158"/>
          <w:tab w:val="left" w:pos="360"/>
        </w:tabs>
        <w:rPr>
          <w:rFonts w:ascii="Calibri" w:eastAsia="PMingLiU" w:hAnsi="Calibri"/>
          <w:b/>
          <w:color w:val="00188F"/>
          <w:lang w:val="en-US"/>
        </w:rPr>
      </w:pPr>
      <w:r w:rsidRPr="0096043F">
        <w:rPr>
          <w:rFonts w:ascii="Calibri" w:eastAsia="PMingLiU" w:hAnsi="Calibri"/>
          <w:b/>
          <w:color w:val="00188F"/>
        </w:rPr>
        <w:t>聲明</w:t>
      </w:r>
    </w:p>
    <w:p w:rsidR="00F3325C" w:rsidRPr="00864991" w:rsidRDefault="00F3325C" w:rsidP="00F3325C">
      <w:pPr>
        <w:pStyle w:val="ProductList-Body"/>
        <w:rPr>
          <w:rFonts w:ascii="Calibri" w:eastAsia="PMingLiU" w:hAnsi="Calibri"/>
          <w:lang w:val="en-US"/>
        </w:rPr>
      </w:pPr>
      <w:r w:rsidRPr="0096043F">
        <w:rPr>
          <w:rFonts w:ascii="Calibri" w:eastAsia="PMingLiU" w:hAnsi="Calibri"/>
        </w:rPr>
        <w:t>位於</w:t>
      </w:r>
      <w:hyperlink w:anchor="Attachment1" w:history="1">
        <w:r w:rsidRPr="0096043F">
          <w:rPr>
            <w:rStyle w:val="Hyperlink"/>
            <w:rFonts w:ascii="Calibri" w:eastAsia="PMingLiU" w:hAnsi="Calibri"/>
          </w:rPr>
          <w:t>附件</w:t>
        </w:r>
        <w:r w:rsidRPr="00864991">
          <w:rPr>
            <w:rStyle w:val="Hyperlink"/>
            <w:rFonts w:ascii="Calibri" w:eastAsia="PMingLiU" w:hAnsi="Calibri"/>
            <w:lang w:val="en-US"/>
          </w:rPr>
          <w:t xml:space="preserve"> 1</w:t>
        </w:r>
      </w:hyperlink>
      <w:r w:rsidRPr="00864991">
        <w:rPr>
          <w:rFonts w:ascii="Calibri" w:eastAsia="PMingLiU" w:hAnsi="Calibri"/>
          <w:lang w:val="en-US"/>
        </w:rPr>
        <w:t xml:space="preserve"> </w:t>
      </w:r>
      <w:r w:rsidRPr="0096043F">
        <w:rPr>
          <w:rFonts w:ascii="Calibri" w:eastAsia="PMingLiU" w:hAnsi="Calibri"/>
        </w:rPr>
        <w:t>中之</w:t>
      </w:r>
      <w:r w:rsidRPr="00864991">
        <w:rPr>
          <w:rFonts w:ascii="Calibri" w:eastAsia="PMingLiU" w:hAnsi="Calibri"/>
          <w:lang w:val="en-US"/>
        </w:rPr>
        <w:t xml:space="preserve"> H.264/MPEG-4 AVC </w:t>
      </w:r>
      <w:r w:rsidRPr="0096043F">
        <w:rPr>
          <w:rFonts w:ascii="Calibri" w:eastAsia="PMingLiU" w:hAnsi="Calibri"/>
        </w:rPr>
        <w:t>及</w:t>
      </w:r>
      <w:r w:rsidRPr="00864991">
        <w:rPr>
          <w:rFonts w:ascii="Calibri" w:eastAsia="PMingLiU" w:hAnsi="Calibri"/>
          <w:lang w:val="en-US"/>
        </w:rPr>
        <w:t>/</w:t>
      </w:r>
      <w:r w:rsidRPr="0096043F">
        <w:rPr>
          <w:rFonts w:ascii="Calibri" w:eastAsia="PMingLiU" w:hAnsi="Calibri"/>
        </w:rPr>
        <w:t>或</w:t>
      </w:r>
      <w:r w:rsidRPr="00864991">
        <w:rPr>
          <w:rFonts w:ascii="Calibri" w:eastAsia="PMingLiU" w:hAnsi="Calibri"/>
          <w:lang w:val="en-US"/>
        </w:rPr>
        <w:t xml:space="preserve"> VC-1 </w:t>
      </w:r>
      <w:r w:rsidRPr="0096043F">
        <w:rPr>
          <w:rFonts w:ascii="Calibri" w:eastAsia="PMingLiU" w:hAnsi="Calibri"/>
        </w:rPr>
        <w:t>通知適用之。</w:t>
      </w:r>
    </w:p>
    <w:p w:rsidR="00F3325C" w:rsidRPr="00864991" w:rsidRDefault="00F3325C" w:rsidP="00F3325C">
      <w:pPr>
        <w:pStyle w:val="ProductList-Body"/>
        <w:rPr>
          <w:rFonts w:ascii="Calibri" w:eastAsia="PMingLiU" w:hAnsi="Calibri"/>
          <w:lang w:val="en-US"/>
        </w:rPr>
      </w:pPr>
    </w:p>
    <w:p w:rsidR="00F3325C" w:rsidRPr="0096043F" w:rsidRDefault="00F3325C" w:rsidP="00F3325C">
      <w:pPr>
        <w:pStyle w:val="ProductList-Body"/>
        <w:rPr>
          <w:rFonts w:ascii="Calibri" w:eastAsia="PMingLiU" w:hAnsi="Calibri"/>
          <w:b/>
          <w:color w:val="00188F"/>
        </w:rPr>
      </w:pPr>
      <w:bookmarkStart w:id="133" w:name="的核心功能"/>
      <w:bookmarkEnd w:id="133"/>
      <w:r w:rsidRPr="0096043F">
        <w:rPr>
          <w:rFonts w:ascii="Calibri" w:eastAsia="PMingLiU" w:hAnsi="Calibri"/>
          <w:b/>
          <w:color w:val="00188F"/>
        </w:rPr>
        <w:t xml:space="preserve">Office 365 Services </w:t>
      </w:r>
      <w:r w:rsidRPr="0096043F">
        <w:rPr>
          <w:rFonts w:ascii="Calibri" w:eastAsia="PMingLiU" w:hAnsi="Calibri"/>
          <w:b/>
          <w:color w:val="00188F"/>
        </w:rPr>
        <w:t>的核心功能</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w:t>
      </w:r>
      <w:r w:rsidRPr="0096043F">
        <w:rPr>
          <w:rFonts w:ascii="Calibri" w:eastAsia="PMingLiU" w:hAnsi="Calibri"/>
        </w:rPr>
        <w:t>方案</w:t>
      </w:r>
      <w:r w:rsidRPr="0096043F">
        <w:rPr>
          <w:rFonts w:ascii="Calibri" w:eastAsia="PMingLiU" w:hAnsi="Calibri"/>
        </w:rPr>
        <w:t xml:space="preserve"> 1 </w:t>
      </w:r>
      <w:r w:rsidRPr="0096043F">
        <w:rPr>
          <w:rFonts w:ascii="Calibri" w:eastAsia="PMingLiU" w:hAnsi="Calibri"/>
        </w:rPr>
        <w:t>及方案</w:t>
      </w:r>
      <w:r w:rsidRPr="0096043F">
        <w:rPr>
          <w:rFonts w:ascii="Calibri" w:eastAsia="PMingLiU" w:hAnsi="Calibri"/>
        </w:rPr>
        <w:t xml:space="preserve"> 2 </w:t>
      </w:r>
      <w:r w:rsidRPr="0096043F">
        <w:rPr>
          <w:rFonts w:ascii="Calibri" w:eastAsia="PMingLiU" w:hAnsi="Calibri"/>
        </w:rPr>
        <w:t>或其後續服務將具備下列</w:t>
      </w:r>
      <w:hyperlink w:anchor="的核心功能" w:history="1">
        <w:r w:rsidRPr="0096043F">
          <w:rPr>
            <w:rStyle w:val="Hyperlink"/>
            <w:rFonts w:ascii="Calibri" w:eastAsia="PMingLiU" w:hAnsi="Calibri"/>
          </w:rPr>
          <w:t>核心功能</w:t>
        </w:r>
      </w:hyperlink>
      <w:r w:rsidRPr="0096043F">
        <w:rPr>
          <w:rFonts w:ascii="Calibri" w:eastAsia="PMingLiU" w:hAnsi="Calibri"/>
        </w:rPr>
        <w:t>能力：</w:t>
      </w:r>
    </w:p>
    <w:p w:rsidR="00F3325C" w:rsidRPr="0096043F" w:rsidRDefault="00F3325C" w:rsidP="00F3325C">
      <w:pPr>
        <w:pStyle w:val="ProductList-Body"/>
        <w:rPr>
          <w:rFonts w:ascii="Calibri" w:eastAsia="PMingLiU" w:hAnsi="Calibri"/>
        </w:rPr>
      </w:pPr>
    </w:p>
    <w:p w:rsidR="00F3325C" w:rsidRPr="0096043F" w:rsidRDefault="00F3325C" w:rsidP="00F3325C">
      <w:pPr>
        <w:pStyle w:val="ProductList-Body"/>
        <w:tabs>
          <w:tab w:val="clear" w:pos="158"/>
          <w:tab w:val="left" w:pos="360"/>
        </w:tabs>
        <w:ind w:left="180"/>
        <w:rPr>
          <w:rFonts w:ascii="Calibri" w:eastAsia="PMingLiU" w:hAnsi="Calibri"/>
          <w:b/>
          <w:color w:val="0072C6"/>
        </w:rPr>
      </w:pPr>
      <w:r w:rsidRPr="0096043F">
        <w:rPr>
          <w:rFonts w:ascii="Calibri" w:eastAsia="PMingLiU" w:hAnsi="Calibri"/>
          <w:b/>
          <w:color w:val="0072C6"/>
        </w:rPr>
        <w:t>即時訊息</w:t>
      </w:r>
    </w:p>
    <w:p w:rsidR="00F3325C" w:rsidRPr="0096043F" w:rsidRDefault="00F3325C" w:rsidP="00F3325C">
      <w:pPr>
        <w:pStyle w:val="ProductList-Body"/>
        <w:tabs>
          <w:tab w:val="clear" w:pos="158"/>
          <w:tab w:val="left" w:pos="360"/>
        </w:tabs>
        <w:ind w:left="180"/>
        <w:rPr>
          <w:rFonts w:ascii="Calibri" w:eastAsia="PMingLiU" w:hAnsi="Calibri"/>
        </w:rPr>
      </w:pPr>
      <w:r w:rsidRPr="0096043F">
        <w:rPr>
          <w:rFonts w:ascii="Calibri" w:eastAsia="PMingLiU" w:hAnsi="Calibri"/>
        </w:rPr>
        <w:t>使用者能夠透過網際網路通訊協定網路將文字訊息即時移轉給另一個使用者。</w:t>
      </w:r>
    </w:p>
    <w:p w:rsidR="00F3325C" w:rsidRPr="0096043F" w:rsidRDefault="00F3325C" w:rsidP="00F3325C">
      <w:pPr>
        <w:pStyle w:val="ProductList-Body"/>
        <w:tabs>
          <w:tab w:val="clear" w:pos="158"/>
          <w:tab w:val="left" w:pos="360"/>
        </w:tabs>
        <w:ind w:left="180"/>
        <w:rPr>
          <w:rFonts w:ascii="Calibri" w:eastAsia="PMingLiU" w:hAnsi="Calibri"/>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Pr="00861C8A"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p w:rsidR="000671C7" w:rsidRPr="00861C8A" w:rsidRDefault="00F76EAA"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F3325C" w:rsidRPr="0054532D" w:rsidRDefault="00F3325C" w:rsidP="00F3325C">
      <w:pPr>
        <w:pStyle w:val="ProductList-Offering2Heading"/>
        <w:outlineLvl w:val="2"/>
        <w:rPr>
          <w:rFonts w:eastAsia="PMingLiU"/>
          <w:lang w:eastAsia="zh-TW"/>
        </w:rPr>
      </w:pPr>
      <w:bookmarkStart w:id="134" w:name="SkypeforBusinessOnlinePTSN"/>
      <w:r w:rsidRPr="0054532D">
        <w:rPr>
          <w:rFonts w:eastAsia="PMingLiU"/>
          <w:lang w:eastAsia="zh-TW"/>
        </w:rPr>
        <w:tab/>
      </w:r>
      <w:bookmarkStart w:id="135" w:name="_Toc455731187"/>
      <w:r w:rsidRPr="0054532D">
        <w:rPr>
          <w:rFonts w:eastAsia="PMingLiU"/>
          <w:lang w:eastAsia="zh-TW"/>
        </w:rPr>
        <w:t>商務用</w:t>
      </w:r>
      <w:r w:rsidRPr="0054532D">
        <w:rPr>
          <w:rFonts w:eastAsia="PMingLiU"/>
          <w:lang w:eastAsia="zh-TW"/>
        </w:rPr>
        <w:t xml:space="preserve"> Skype Online PSTN Services</w:t>
      </w:r>
      <w:bookmarkEnd w:id="135"/>
    </w:p>
    <w:p w:rsidR="00F3325C" w:rsidRPr="0096043F" w:rsidRDefault="00F3325C" w:rsidP="00F3325C">
      <w:pPr>
        <w:pStyle w:val="ProductList-Offering1"/>
        <w:rPr>
          <w:rFonts w:ascii="Calibri" w:eastAsia="PMingLiU" w:hAnsi="Calibri"/>
        </w:rPr>
        <w:sectPr w:rsidR="00F3325C" w:rsidRPr="0096043F" w:rsidSect="00F3325C">
          <w:type w:val="continuous"/>
          <w:pgSz w:w="12240" w:h="15840"/>
          <w:pgMar w:top="1440" w:right="720" w:bottom="1440" w:left="720" w:header="720" w:footer="720" w:gutter="0"/>
          <w:cols w:space="720"/>
          <w:titlePg/>
          <w:docGrid w:linePitch="360"/>
        </w:sectPr>
      </w:pPr>
    </w:p>
    <w:bookmarkEnd w:id="134"/>
    <w:p w:rsidR="00DB1FA2" w:rsidRPr="00831516" w:rsidRDefault="00DB1FA2" w:rsidP="00DB1FA2">
      <w:pPr>
        <w:pStyle w:val="ProductList-Body"/>
        <w:rPr>
          <w:rFonts w:ascii="Calibri Light" w:eastAsia="PMingLiU" w:hAnsi="Calibri Light"/>
          <w:sz w:val="16"/>
          <w:szCs w:val="16"/>
        </w:rPr>
      </w:pPr>
      <w:r w:rsidRPr="00831516">
        <w:rPr>
          <w:rFonts w:ascii="Calibri Light" w:eastAsia="PMingLiU" w:hAnsi="Calibri Light"/>
          <w:sz w:val="16"/>
          <w:szCs w:val="16"/>
        </w:rPr>
        <w:t>商務用</w:t>
      </w:r>
      <w:r w:rsidRPr="00831516">
        <w:rPr>
          <w:rFonts w:ascii="Calibri Light" w:eastAsia="PMingLiU" w:hAnsi="Calibri Light"/>
          <w:sz w:val="16"/>
          <w:szCs w:val="16"/>
        </w:rPr>
        <w:t xml:space="preserve"> Skype Online PSTN Calling</w:t>
      </w:r>
    </w:p>
    <w:p w:rsidR="00DB1FA2" w:rsidRPr="00831516" w:rsidRDefault="00DB1FA2" w:rsidP="00DB1FA2">
      <w:pPr>
        <w:pStyle w:val="ProductList-Body"/>
        <w:rPr>
          <w:rFonts w:ascii="Calibri Light" w:eastAsia="PMingLiU" w:hAnsi="Calibri Light"/>
          <w:sz w:val="16"/>
          <w:szCs w:val="16"/>
        </w:rPr>
      </w:pPr>
      <w:r w:rsidRPr="00831516">
        <w:rPr>
          <w:rFonts w:ascii="Calibri Light" w:eastAsia="PMingLiU" w:hAnsi="Calibri Light"/>
          <w:sz w:val="16"/>
          <w:szCs w:val="16"/>
        </w:rPr>
        <w:t>商務用</w:t>
      </w:r>
      <w:r w:rsidRPr="00831516">
        <w:rPr>
          <w:rFonts w:ascii="Calibri Light" w:eastAsia="PMingLiU" w:hAnsi="Calibri Light"/>
          <w:sz w:val="16"/>
          <w:szCs w:val="16"/>
        </w:rPr>
        <w:t xml:space="preserve"> Skype Online PSTN Conferencing</w:t>
      </w:r>
    </w:p>
    <w:p w:rsidR="00DB1FA2" w:rsidRPr="00831516" w:rsidRDefault="00DB1FA2" w:rsidP="00DB1FA2">
      <w:pPr>
        <w:pStyle w:val="ProductList-Body"/>
        <w:rPr>
          <w:rFonts w:ascii="Calibri Light" w:eastAsia="PMingLiU" w:hAnsi="Calibri Light"/>
          <w:sz w:val="16"/>
          <w:szCs w:val="16"/>
        </w:rPr>
      </w:pPr>
      <w:r w:rsidRPr="00831516">
        <w:rPr>
          <w:rFonts w:ascii="Calibri Light" w:eastAsia="PMingLiU" w:hAnsi="Calibri Light"/>
          <w:sz w:val="16"/>
          <w:szCs w:val="16"/>
        </w:rPr>
        <w:t>商務用</w:t>
      </w:r>
      <w:r w:rsidRPr="00831516">
        <w:rPr>
          <w:rFonts w:ascii="Calibri Light" w:eastAsia="PMingLiU" w:hAnsi="Calibri Light"/>
          <w:sz w:val="16"/>
          <w:szCs w:val="16"/>
        </w:rPr>
        <w:t xml:space="preserve"> Skype PSTN </w:t>
      </w:r>
      <w:r w:rsidRPr="00831516">
        <w:rPr>
          <w:rFonts w:ascii="Calibri Light" w:eastAsia="PMingLiU" w:hAnsi="Calibri Light"/>
          <w:sz w:val="16"/>
          <w:szCs w:val="16"/>
        </w:rPr>
        <w:t>消費</w:t>
      </w:r>
    </w:p>
    <w:p w:rsidR="00DB1FA2" w:rsidRPr="004C76B5" w:rsidRDefault="00DB1FA2" w:rsidP="00DB1FA2">
      <w:pPr>
        <w:pStyle w:val="ProductList-Offering2"/>
        <w:rPr>
          <w:rFonts w:asciiTheme="minorHAnsi" w:eastAsia="PMingLiU" w:hAnsiTheme="minorHAnsi"/>
        </w:rPr>
        <w:sectPr w:rsidR="00DB1FA2" w:rsidRPr="004C76B5" w:rsidSect="00DB1FA2">
          <w:type w:val="continuous"/>
          <w:pgSz w:w="12240" w:h="15840"/>
          <w:pgMar w:top="1440" w:right="720" w:bottom="1440" w:left="720" w:header="720" w:footer="720" w:gutter="0"/>
          <w:cols w:num="2" w:space="720"/>
          <w:titlePg/>
          <w:docGrid w:linePitch="360"/>
        </w:sectPr>
      </w:pPr>
    </w:p>
    <w:p w:rsidR="00F3325C" w:rsidRPr="0096043F"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rPr>
      </w:pPr>
    </w:p>
    <w:p w:rsidR="00A976D7" w:rsidRPr="00D70397" w:rsidRDefault="00A976D7" w:rsidP="00A976D7">
      <w:pPr>
        <w:pStyle w:val="ProductList-Body"/>
        <w:rPr>
          <w:rFonts w:eastAsia="PMingLiU"/>
        </w:rPr>
      </w:pPr>
      <w:r w:rsidRPr="00D70397">
        <w:rPr>
          <w:rFonts w:eastAsia="PMingLiU"/>
          <w:b/>
          <w:color w:val="00188F"/>
        </w:rPr>
        <w:t>PSTN Services</w:t>
      </w:r>
    </w:p>
    <w:p w:rsidR="00A976D7" w:rsidRPr="00D70397" w:rsidRDefault="00A976D7" w:rsidP="00A976D7">
      <w:pPr>
        <w:pStyle w:val="ProductList-Body"/>
        <w:rPr>
          <w:rFonts w:eastAsia="PMingLiU"/>
        </w:rPr>
      </w:pPr>
      <w:r w:rsidRPr="00D70397">
        <w:rPr>
          <w:rFonts w:eastAsia="PMingLiU"/>
        </w:rPr>
        <w:lastRenderedPageBreak/>
        <w:t>商務用</w:t>
      </w:r>
      <w:r w:rsidRPr="00D70397">
        <w:rPr>
          <w:rFonts w:eastAsia="PMingLiU"/>
        </w:rPr>
        <w:t xml:space="preserve"> Skype Online PSTN Services (</w:t>
      </w:r>
      <w:r w:rsidRPr="00D70397">
        <w:rPr>
          <w:rFonts w:eastAsia="PMingLiU"/>
        </w:rPr>
        <w:t>「</w:t>
      </w:r>
      <w:r w:rsidRPr="00D70397">
        <w:rPr>
          <w:rFonts w:eastAsia="PMingLiU"/>
        </w:rPr>
        <w:t>PSTN Services</w:t>
      </w:r>
      <w:r w:rsidRPr="00D70397">
        <w:rPr>
          <w:rFonts w:eastAsia="PMingLiU"/>
        </w:rPr>
        <w:t>」</w:t>
      </w:r>
      <w:r w:rsidRPr="00D70397">
        <w:rPr>
          <w:rFonts w:eastAsia="PMingLiU"/>
        </w:rPr>
        <w:t xml:space="preserve">) </w:t>
      </w:r>
      <w:r w:rsidRPr="00D70397">
        <w:rPr>
          <w:rFonts w:eastAsia="PMingLiU"/>
        </w:rPr>
        <w:t>可讓使用者透過全球語音電話網路</w:t>
      </w:r>
      <w:r w:rsidRPr="00D70397">
        <w:rPr>
          <w:rFonts w:eastAsia="PMingLiU"/>
        </w:rPr>
        <w:t xml:space="preserve"> (</w:t>
      </w:r>
      <w:r w:rsidRPr="00D70397">
        <w:rPr>
          <w:rFonts w:eastAsia="PMingLiU"/>
        </w:rPr>
        <w:t>即一般人熟知的公用交換電話網路</w:t>
      </w:r>
      <w:r w:rsidRPr="00D70397">
        <w:rPr>
          <w:rFonts w:eastAsia="PMingLiU"/>
        </w:rPr>
        <w:t xml:space="preserve">) </w:t>
      </w:r>
      <w:r w:rsidRPr="00D70397">
        <w:rPr>
          <w:rFonts w:eastAsia="PMingLiU"/>
        </w:rPr>
        <w:t>與其他人通訊。</w:t>
      </w:r>
      <w:r w:rsidRPr="00D70397">
        <w:rPr>
          <w:rFonts w:eastAsia="PMingLiU"/>
        </w:rPr>
        <w:t xml:space="preserve">PSTN Services </w:t>
      </w:r>
      <w:r w:rsidRPr="00D70397">
        <w:rPr>
          <w:rFonts w:eastAsia="PMingLiU"/>
        </w:rPr>
        <w:t>係由獲授權提供此服務的</w:t>
      </w:r>
      <w:r w:rsidRPr="00D70397">
        <w:rPr>
          <w:rFonts w:eastAsia="PMingLiU"/>
        </w:rPr>
        <w:t xml:space="preserve"> Microsoft </w:t>
      </w:r>
      <w:r w:rsidRPr="00D70397">
        <w:rPr>
          <w:rFonts w:eastAsia="PMingLiU"/>
        </w:rPr>
        <w:t>關係企業所提供。</w:t>
      </w:r>
      <w:r w:rsidRPr="00D70397">
        <w:rPr>
          <w:rFonts w:eastAsia="PMingLiU"/>
        </w:rPr>
        <w:t xml:space="preserve">PSTN Services </w:t>
      </w:r>
      <w:r w:rsidRPr="00D70397">
        <w:rPr>
          <w:rFonts w:eastAsia="PMingLiU"/>
        </w:rPr>
        <w:t>之價格可能包括所有相關稅賦與費用。所有包含的稅賦與費用皆公告於大量授權網站</w:t>
      </w:r>
      <w:r w:rsidRPr="00D70397">
        <w:rPr>
          <w:rFonts w:eastAsia="PMingLiU"/>
        </w:rPr>
        <w:t xml:space="preserve"> </w:t>
      </w:r>
      <w:r w:rsidRPr="00BB7F33">
        <w:rPr>
          <w:rFonts w:eastAsia="PMingLiU"/>
          <w:color w:val="0563C1"/>
        </w:rPr>
        <w:t>(</w:t>
      </w:r>
      <w:hyperlink r:id="rId35" w:history="1">
        <w:r w:rsidRPr="00BB7F33">
          <w:rPr>
            <w:rStyle w:val="Hyperlink"/>
            <w:rFonts w:eastAsia="PMingLiU"/>
            <w:color w:val="0563C1"/>
          </w:rPr>
          <w:t>http://go.microsoft.com/fwlink/?LinkId=690247</w:t>
        </w:r>
      </w:hyperlink>
      <w:r w:rsidRPr="00BB7F33">
        <w:rPr>
          <w:rFonts w:eastAsia="PMingLiU"/>
          <w:color w:val="0563C1"/>
        </w:rPr>
        <w:t>)</w:t>
      </w:r>
    </w:p>
    <w:p w:rsidR="003D0751" w:rsidRPr="005C21FE" w:rsidRDefault="003D0751" w:rsidP="003D0751">
      <w:pPr>
        <w:pStyle w:val="ProductList-Body"/>
        <w:rPr>
          <w:rFonts w:eastAsia="PMingLiU" w:cstheme="minorHAnsi"/>
        </w:rPr>
      </w:pPr>
    </w:p>
    <w:p w:rsidR="003D0751" w:rsidRPr="005C21FE" w:rsidRDefault="003D0751" w:rsidP="003D0751">
      <w:pPr>
        <w:pStyle w:val="ProductList-Body"/>
        <w:rPr>
          <w:rFonts w:eastAsia="PMingLiU" w:cstheme="minorHAnsi"/>
          <w:b/>
          <w:color w:val="00188F"/>
        </w:rPr>
      </w:pPr>
      <w:r w:rsidRPr="005C21FE">
        <w:rPr>
          <w:rFonts w:eastAsia="PMingLiU" w:cstheme="minorHAnsi"/>
          <w:b/>
          <w:color w:val="00188F"/>
        </w:rPr>
        <w:t>關於緊急服務的重要資訊</w:t>
      </w:r>
    </w:p>
    <w:p w:rsidR="003D0751" w:rsidRPr="005C21FE" w:rsidRDefault="003D0751" w:rsidP="003D0751">
      <w:pPr>
        <w:pStyle w:val="ProductList-Body"/>
        <w:rPr>
          <w:rFonts w:eastAsia="PMingLiU" w:cstheme="minorHAnsi"/>
        </w:rPr>
      </w:pPr>
      <w:r w:rsidRPr="005C21FE">
        <w:rPr>
          <w:rFonts w:eastAsia="PMingLiU" w:cstheme="minorHAnsi"/>
        </w:rPr>
        <w:t>客戶必須通知商務用</w:t>
      </w:r>
      <w:r w:rsidRPr="005C21FE">
        <w:rPr>
          <w:rFonts w:eastAsia="PMingLiU" w:cstheme="minorHAnsi"/>
        </w:rPr>
        <w:t xml:space="preserve"> Skype Online PSTN Calling </w:t>
      </w:r>
      <w:r w:rsidRPr="005C21FE">
        <w:rPr>
          <w:rFonts w:eastAsia="PMingLiU" w:cstheme="minorHAnsi"/>
        </w:rPr>
        <w:t>的每位使用者，緊急服務與傳統電話服務的運作方式有以下幾點不同：</w:t>
      </w:r>
      <w:r w:rsidRPr="005C21FE">
        <w:rPr>
          <w:rFonts w:eastAsia="PMingLiU" w:cstheme="minorHAnsi"/>
        </w:rPr>
        <w:t xml:space="preserve">(i) </w:t>
      </w:r>
      <w:r w:rsidRPr="005C21FE">
        <w:rPr>
          <w:rFonts w:eastAsia="PMingLiU" w:cstheme="minorHAnsi"/>
        </w:rPr>
        <w:t>商務用</w:t>
      </w:r>
      <w:r w:rsidRPr="005C21FE">
        <w:rPr>
          <w:rFonts w:eastAsia="PMingLiU" w:cstheme="minorHAnsi"/>
        </w:rPr>
        <w:t xml:space="preserve"> Skype </w:t>
      </w:r>
      <w:r w:rsidRPr="005C21FE">
        <w:rPr>
          <w:rFonts w:eastAsia="PMingLiU" w:cstheme="minorHAnsi"/>
        </w:rPr>
        <w:t>不一定知道緊急服務撥號者的實際位置，因此通話可能會被轉接到錯誤的緊急服務接聽中心和</w:t>
      </w:r>
      <w:r w:rsidRPr="005C21FE">
        <w:rPr>
          <w:rFonts w:eastAsia="PMingLiU" w:cstheme="minorHAnsi"/>
        </w:rPr>
        <w:t>/</w:t>
      </w:r>
      <w:r w:rsidRPr="005C21FE">
        <w:rPr>
          <w:rFonts w:eastAsia="PMingLiU" w:cstheme="minorHAnsi"/>
        </w:rPr>
        <w:t>或導致緊急服務派遣到錯誤的位置；</w:t>
      </w:r>
      <w:r w:rsidRPr="005C21FE">
        <w:rPr>
          <w:rFonts w:eastAsia="PMingLiU" w:cstheme="minorHAnsi"/>
        </w:rPr>
        <w:t xml:space="preserve">(ii) </w:t>
      </w:r>
      <w:r w:rsidRPr="005C21FE">
        <w:rPr>
          <w:rFonts w:eastAsia="PMingLiU" w:cstheme="minorHAnsi"/>
        </w:rPr>
        <w:t>假如使用者的裝置沒電、發生電力中斷，或因任何原因而無法存取網際網路，使用者將無法透過商務用</w:t>
      </w:r>
      <w:r w:rsidRPr="005C21FE">
        <w:rPr>
          <w:rFonts w:eastAsia="PMingLiU" w:cstheme="minorHAnsi"/>
        </w:rPr>
        <w:t xml:space="preserve"> Skype PSTN Calling </w:t>
      </w:r>
      <w:r w:rsidRPr="005C21FE">
        <w:rPr>
          <w:rFonts w:eastAsia="PMingLiU" w:cstheme="minorHAnsi"/>
        </w:rPr>
        <w:t>服務撥打緊急服務；以及</w:t>
      </w:r>
      <w:r w:rsidRPr="005C21FE">
        <w:rPr>
          <w:rFonts w:eastAsia="PMingLiU" w:cstheme="minorHAnsi"/>
        </w:rPr>
        <w:t xml:space="preserve"> (iii) </w:t>
      </w:r>
      <w:r w:rsidRPr="005C21FE">
        <w:rPr>
          <w:rFonts w:eastAsia="PMingLiU" w:cstheme="minorHAnsi"/>
        </w:rPr>
        <w:t>雖然商務用</w:t>
      </w:r>
      <w:r w:rsidRPr="005C21FE">
        <w:rPr>
          <w:rFonts w:eastAsia="PMingLiU" w:cstheme="minorHAnsi"/>
        </w:rPr>
        <w:t xml:space="preserve"> Skype Online PSTN Calling </w:t>
      </w:r>
      <w:r w:rsidRPr="005C21FE">
        <w:rPr>
          <w:rFonts w:eastAsia="PMingLiU" w:cstheme="minorHAnsi"/>
        </w:rPr>
        <w:t>服務可從全世界任何能夠取得網際網路連線的位置使用，但使用者仍不應從居住國家</w:t>
      </w:r>
      <w:r w:rsidRPr="005C21FE">
        <w:rPr>
          <w:rFonts w:eastAsia="PMingLiU" w:cstheme="minorHAnsi"/>
        </w:rPr>
        <w:t>/</w:t>
      </w:r>
      <w:r w:rsidRPr="005C21FE">
        <w:rPr>
          <w:rFonts w:eastAsia="PMingLiU" w:cstheme="minorHAnsi"/>
        </w:rPr>
        <w:t>地區以外的位置撥打緊急服務電話，因為該通話可能不會轉接到該位置的正確接聽中心。</w:t>
      </w:r>
    </w:p>
    <w:p w:rsidR="00F3325C" w:rsidRPr="0096043F" w:rsidRDefault="00F3325C" w:rsidP="00F3325C">
      <w:pPr>
        <w:pStyle w:val="ProductList-Body"/>
        <w:tabs>
          <w:tab w:val="left" w:pos="360"/>
        </w:tabs>
        <w:rPr>
          <w:rFonts w:ascii="Calibri" w:eastAsia="PMingLiU" w:hAnsi="Calibri"/>
        </w:rPr>
      </w:pPr>
    </w:p>
    <w:p w:rsidR="00F3325C" w:rsidRPr="00AF6430" w:rsidRDefault="00F3325C" w:rsidP="00AF6430">
      <w:pPr>
        <w:pStyle w:val="ProductList-Body"/>
        <w:tabs>
          <w:tab w:val="clear" w:pos="158"/>
          <w:tab w:val="left" w:pos="360"/>
        </w:tabs>
        <w:rPr>
          <w:rFonts w:eastAsia="PMingLiU"/>
          <w:b/>
          <w:color w:val="00188F"/>
        </w:rPr>
      </w:pPr>
      <w:r w:rsidRPr="00AF6430">
        <w:rPr>
          <w:rFonts w:eastAsia="PMingLiU"/>
          <w:b/>
          <w:color w:val="00188F"/>
        </w:rPr>
        <w:t>使用限制</w:t>
      </w:r>
    </w:p>
    <w:p w:rsidR="00F3325C" w:rsidRPr="0096043F" w:rsidRDefault="00F3325C" w:rsidP="00F3325C">
      <w:pPr>
        <w:pStyle w:val="ProductList-Body"/>
        <w:tabs>
          <w:tab w:val="clear" w:pos="158"/>
          <w:tab w:val="left" w:pos="360"/>
        </w:tabs>
        <w:rPr>
          <w:rFonts w:ascii="Calibri" w:eastAsia="PMingLiU" w:hAnsi="Calibri"/>
        </w:rPr>
      </w:pPr>
      <w:r w:rsidRPr="0096043F">
        <w:rPr>
          <w:rFonts w:ascii="Calibri" w:eastAsia="PMingLiU" w:hAnsi="Calibri"/>
        </w:rPr>
        <w:t>客戶不應逾越適用之</w:t>
      </w:r>
      <w:r w:rsidRPr="0096043F">
        <w:rPr>
          <w:rFonts w:ascii="Calibri" w:eastAsia="PMingLiU" w:hAnsi="Calibri"/>
        </w:rPr>
        <w:t xml:space="preserve"> PSTN Service </w:t>
      </w:r>
      <w:r w:rsidRPr="0096043F">
        <w:rPr>
          <w:rFonts w:ascii="Calibri" w:eastAsia="PMingLiU" w:hAnsi="Calibri"/>
        </w:rPr>
        <w:t>訂閱方案的使用限制，否則可能造成服務之中止。</w:t>
      </w:r>
      <w:r w:rsidRPr="0096043F">
        <w:rPr>
          <w:rFonts w:ascii="Calibri" w:eastAsia="PMingLiU" w:hAnsi="Calibri"/>
        </w:rPr>
        <w:t xml:space="preserve">Microsoft </w:t>
      </w:r>
      <w:r w:rsidRPr="0096043F">
        <w:rPr>
          <w:rFonts w:ascii="Calibri" w:eastAsia="PMingLiU" w:hAnsi="Calibri"/>
        </w:rPr>
        <w:t>將在中止</w:t>
      </w:r>
      <w:r w:rsidRPr="0096043F">
        <w:rPr>
          <w:rFonts w:ascii="Calibri" w:eastAsia="PMingLiU" w:hAnsi="Calibri"/>
        </w:rPr>
        <w:t xml:space="preserve"> PSTN Services </w:t>
      </w:r>
      <w:r w:rsidRPr="0096043F">
        <w:rPr>
          <w:rFonts w:ascii="Calibri" w:eastAsia="PMingLiU" w:hAnsi="Calibri"/>
        </w:rPr>
        <w:t>之前提供合理的通知，客戶在中止期間仍能撥打緊急電話。</w:t>
      </w:r>
    </w:p>
    <w:p w:rsidR="00F3325C" w:rsidRPr="0096043F" w:rsidRDefault="00F76EAA" w:rsidP="00F3325C">
      <w:pPr>
        <w:pStyle w:val="ProductList-Body"/>
        <w:shd w:val="clear" w:color="auto" w:fill="A6A6A6" w:themeFill="background1" w:themeFillShade="A6"/>
        <w:spacing w:before="120" w:after="240"/>
        <w:jc w:val="right"/>
        <w:rPr>
          <w:rFonts w:ascii="Calibri" w:eastAsia="PMingLiU" w:hAnsi="Calibri"/>
          <w:sz w:val="16"/>
          <w:szCs w:val="16"/>
        </w:rPr>
      </w:pPr>
      <w:hyperlink w:anchor="TableofContents" w:history="1">
        <w:r w:rsidR="00F3325C" w:rsidRPr="0096043F">
          <w:rPr>
            <w:rStyle w:val="Hyperlink"/>
            <w:rFonts w:ascii="Calibri" w:eastAsia="PMingLiU" w:hAnsi="Calibri"/>
            <w:sz w:val="16"/>
            <w:szCs w:val="16"/>
          </w:rPr>
          <w:t>目錄</w:t>
        </w:r>
      </w:hyperlink>
      <w:r w:rsidR="00F3325C" w:rsidRPr="0096043F">
        <w:rPr>
          <w:rFonts w:ascii="Calibri" w:eastAsia="PMingLiU" w:hAnsi="Calibri"/>
          <w:sz w:val="16"/>
          <w:szCs w:val="16"/>
        </w:rPr>
        <w:t>/</w:t>
      </w:r>
      <w:hyperlink w:anchor="GeneralTerms" w:history="1">
        <w:r w:rsidR="00F3325C" w:rsidRPr="0096043F">
          <w:rPr>
            <w:rStyle w:val="Hyperlink"/>
            <w:rFonts w:ascii="Calibri" w:eastAsia="PMingLiU" w:hAnsi="Calibri"/>
            <w:sz w:val="16"/>
            <w:szCs w:val="16"/>
          </w:rPr>
          <w:t>一般條款</w:t>
        </w:r>
      </w:hyperlink>
    </w:p>
    <w:p w:rsidR="000671C7" w:rsidRPr="003515FD" w:rsidRDefault="000671C7" w:rsidP="008F1B2C">
      <w:pPr>
        <w:pStyle w:val="ProductList-OfferingGroupHeading"/>
        <w:rPr>
          <w:rFonts w:ascii="PMingLiU" w:eastAsia="PMingLiU" w:hAnsi="PMingLiU"/>
          <w:lang w:eastAsia="zh-TW"/>
        </w:rPr>
      </w:pPr>
      <w:bookmarkStart w:id="136" w:name="_Toc455731188"/>
      <w:r w:rsidRPr="003515FD">
        <w:rPr>
          <w:rFonts w:ascii="PMingLiU" w:eastAsia="PMingLiU" w:hAnsi="PMingLiU" w:cs="MS Gothic" w:hint="eastAsia"/>
          <w:lang w:eastAsia="zh-TW"/>
        </w:rPr>
        <w:t>其他線上服務</w:t>
      </w:r>
      <w:bookmarkEnd w:id="136"/>
    </w:p>
    <w:p w:rsidR="000671C7" w:rsidRPr="003515FD" w:rsidRDefault="000671C7" w:rsidP="008F1B2C">
      <w:pPr>
        <w:pStyle w:val="ProductList-Offering2Heading"/>
        <w:rPr>
          <w:rFonts w:eastAsia="PMingLiU"/>
        </w:rPr>
      </w:pPr>
      <w:r w:rsidRPr="003515FD">
        <w:rPr>
          <w:rFonts w:eastAsia="PMingLiU"/>
          <w:lang w:eastAsia="zh-TW"/>
        </w:rPr>
        <w:tab/>
      </w:r>
      <w:bookmarkStart w:id="137" w:name="_Toc455731189"/>
      <w:r w:rsidRPr="003515FD">
        <w:rPr>
          <w:rFonts w:eastAsia="PMingLiU"/>
        </w:rPr>
        <w:t xml:space="preserve">Bing </w:t>
      </w:r>
      <w:r w:rsidRPr="003515FD">
        <w:rPr>
          <w:rFonts w:eastAsia="PMingLiU" w:cs="MS Gothic"/>
        </w:rPr>
        <w:t>地圖服務</w:t>
      </w:r>
      <w:r w:rsidRPr="003515FD">
        <w:rPr>
          <w:rFonts w:eastAsia="PMingLiU"/>
        </w:rPr>
        <w:t xml:space="preserve"> Enterprise Platform </w:t>
      </w:r>
      <w:r w:rsidRPr="003515FD">
        <w:rPr>
          <w:rFonts w:eastAsia="PMingLiU" w:cs="MS Gothic"/>
        </w:rPr>
        <w:t>和</w:t>
      </w:r>
      <w:r w:rsidRPr="003515FD">
        <w:rPr>
          <w:rFonts w:eastAsia="PMingLiU"/>
        </w:rPr>
        <w:t xml:space="preserve"> Bing </w:t>
      </w:r>
      <w:r w:rsidRPr="003515FD">
        <w:rPr>
          <w:rFonts w:eastAsia="PMingLiU" w:cs="MS Gothic"/>
        </w:rPr>
        <w:t>地圖服務</w:t>
      </w:r>
      <w:r w:rsidRPr="003515FD">
        <w:rPr>
          <w:rFonts w:eastAsia="PMingLiU"/>
        </w:rPr>
        <w:t xml:space="preserve"> Mobile Asset Management Platform</w:t>
      </w:r>
      <w:bookmarkEnd w:id="137"/>
    </w:p>
    <w:p w:rsidR="000671C7" w:rsidRPr="00861C8A" w:rsidRDefault="000671C7" w:rsidP="000671C7">
      <w:pPr>
        <w:pStyle w:val="ProductList-Body"/>
        <w:rPr>
          <w:rFonts w:eastAsia="PMingLiU"/>
        </w:rPr>
      </w:pPr>
      <w:r w:rsidRPr="00861C8A">
        <w:rPr>
          <w:rFonts w:eastAsia="PMingLiU"/>
          <w:b/>
          <w:color w:val="00188F"/>
        </w:rPr>
        <w:t>服務訂閱使用權</w:t>
      </w:r>
    </w:p>
    <w:p w:rsidR="000671C7" w:rsidRPr="00861C8A" w:rsidRDefault="000671C7" w:rsidP="000671C7">
      <w:pPr>
        <w:pStyle w:val="ProductList-Body"/>
        <w:rPr>
          <w:rFonts w:eastAsia="PMingLiU"/>
        </w:rPr>
      </w:pPr>
      <w:r w:rsidRPr="00861C8A">
        <w:rPr>
          <w:rFonts w:eastAsia="PMingLiU"/>
        </w:rPr>
        <w:t>要提供服務之存取權必須具備服務訂閱使用權。每份服務訂閱使用權至少必須連同下列其中一個合格的加值訂閱使用權一起訂購：</w:t>
      </w:r>
    </w:p>
    <w:p w:rsidR="000671C7" w:rsidRPr="00861C8A" w:rsidRDefault="000671C7" w:rsidP="000671C7">
      <w:pPr>
        <w:pStyle w:val="ProductList-Body"/>
        <w:numPr>
          <w:ilvl w:val="0"/>
          <w:numId w:val="20"/>
        </w:numPr>
        <w:ind w:left="450" w:hanging="270"/>
        <w:rPr>
          <w:rFonts w:eastAsia="PMingLiU"/>
        </w:rPr>
      </w:pPr>
      <w:r w:rsidRPr="00861C8A">
        <w:rPr>
          <w:rFonts w:eastAsia="PMingLiU"/>
        </w:rPr>
        <w:t>網站使用量加值訂閱使用權，對透過客戶程式存取</w:t>
      </w:r>
      <w:r w:rsidRPr="00861C8A">
        <w:rPr>
          <w:rFonts w:eastAsia="PMingLiU"/>
        </w:rPr>
        <w:t xml:space="preserve"> Bing </w:t>
      </w:r>
      <w:r w:rsidRPr="00861C8A">
        <w:rPr>
          <w:rFonts w:eastAsia="PMingLiU"/>
        </w:rPr>
        <w:t>地圖服務</w:t>
      </w:r>
      <w:r w:rsidRPr="00861C8A">
        <w:rPr>
          <w:rFonts w:eastAsia="PMingLiU"/>
        </w:rPr>
        <w:t xml:space="preserve"> Enterprise </w:t>
      </w:r>
      <w:r w:rsidRPr="00861C8A">
        <w:rPr>
          <w:rFonts w:eastAsia="PMingLiU"/>
        </w:rPr>
        <w:t>平台</w:t>
      </w:r>
      <w:r w:rsidRPr="00861C8A">
        <w:rPr>
          <w:rFonts w:eastAsia="PMingLiU"/>
        </w:rPr>
        <w:t xml:space="preserve"> (Bing Maps Enterprise Platform) </w:t>
      </w:r>
      <w:r w:rsidRPr="00861C8A">
        <w:rPr>
          <w:rFonts w:eastAsia="PMingLiU"/>
        </w:rPr>
        <w:t>和</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w:t>
      </w:r>
      <w:r w:rsidRPr="00861C8A">
        <w:rPr>
          <w:rFonts w:eastAsia="PMingLiU"/>
        </w:rPr>
        <w:t xml:space="preserve"> (Bing Maps Mobile Asset Management Platform) </w:t>
      </w:r>
      <w:r w:rsidRPr="00861C8A">
        <w:rPr>
          <w:rFonts w:eastAsia="PMingLiU"/>
        </w:rPr>
        <w:t>之未經驗證的使用者而言都需要該使用權，依每月份計費之交易次數而定，</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公開的網站使用量訂閱使用權，其可供在可公開取得未加限制之網站上使用的指定之計費交易數目使用，</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內部網站使用量加值，其可供在私人網路上的內部網站</w:t>
      </w:r>
      <w:r w:rsidRPr="00861C8A">
        <w:rPr>
          <w:rFonts w:eastAsia="PMingLiU"/>
        </w:rPr>
        <w:t xml:space="preserve"> (</w:t>
      </w:r>
      <w:r w:rsidRPr="00861C8A">
        <w:rPr>
          <w:rFonts w:eastAsia="PMingLiU"/>
        </w:rPr>
        <w:t>例如內部網路</w:t>
      </w:r>
      <w:r w:rsidRPr="00861C8A">
        <w:rPr>
          <w:rFonts w:eastAsia="PMingLiU"/>
        </w:rPr>
        <w:t xml:space="preserve">) </w:t>
      </w:r>
      <w:r w:rsidRPr="00861C8A">
        <w:rPr>
          <w:rFonts w:eastAsia="PMingLiU"/>
        </w:rPr>
        <w:t>上使用的指定之計費交易數目使用，</w:t>
      </w:r>
    </w:p>
    <w:p w:rsidR="000671C7" w:rsidRPr="00861C8A" w:rsidRDefault="008C714B" w:rsidP="000671C7">
      <w:pPr>
        <w:pStyle w:val="ProductList-Body"/>
        <w:numPr>
          <w:ilvl w:val="0"/>
          <w:numId w:val="20"/>
        </w:numPr>
        <w:spacing w:before="40"/>
        <w:ind w:left="461" w:hanging="274"/>
        <w:rPr>
          <w:rFonts w:eastAsia="PMingLiU"/>
        </w:rPr>
      </w:pPr>
      <w:r w:rsidRPr="00726D4B">
        <w:rPr>
          <w:rFonts w:ascii="Calibri" w:eastAsia="PMingLiU" w:hAnsi="Calibri"/>
        </w:rPr>
        <w:t xml:space="preserve">Bing </w:t>
      </w:r>
      <w:r w:rsidRPr="00726D4B">
        <w:rPr>
          <w:rFonts w:ascii="Calibri" w:eastAsia="PMingLiU" w:hAnsi="Calibri"/>
        </w:rPr>
        <w:t>地圖服務</w:t>
      </w:r>
      <w:r w:rsidRPr="00726D4B">
        <w:rPr>
          <w:rFonts w:ascii="Calibri" w:eastAsia="PMingLiU" w:hAnsi="Calibri"/>
        </w:rPr>
        <w:t xml:space="preserve"> Platinum </w:t>
      </w:r>
      <w:r w:rsidRPr="00726D4B">
        <w:rPr>
          <w:rFonts w:ascii="Calibri" w:eastAsia="PMingLiU" w:hAnsi="Calibri"/>
        </w:rPr>
        <w:t>附加元件</w:t>
      </w:r>
      <w:r w:rsidR="000671C7" w:rsidRPr="00861C8A">
        <w:rPr>
          <w:rFonts w:eastAsia="PMingLiU"/>
        </w:rPr>
        <w:t>，</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地圖服務已知之使用者訂閱使用權，或</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w:t>
      </w:r>
      <w:r w:rsidRPr="00861C8A">
        <w:rPr>
          <w:rFonts w:eastAsia="PMingLiU"/>
        </w:rPr>
        <w:t xml:space="preserve"> Light </w:t>
      </w:r>
      <w:r w:rsidRPr="00861C8A">
        <w:rPr>
          <w:rFonts w:eastAsia="PMingLiU"/>
        </w:rPr>
        <w:t>已知之使用者訂閱使用權。</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t>合格的</w:t>
      </w:r>
      <w:r w:rsidRPr="00861C8A">
        <w:rPr>
          <w:rFonts w:eastAsia="PMingLiU"/>
          <w:b/>
          <w:color w:val="00188F"/>
        </w:rPr>
        <w:t xml:space="preserve"> Bing </w:t>
      </w:r>
      <w:r w:rsidRPr="00861C8A">
        <w:rPr>
          <w:rFonts w:eastAsia="PMingLiU"/>
          <w:b/>
          <w:color w:val="00188F"/>
        </w:rPr>
        <w:t>地圖服務</w:t>
      </w:r>
      <w:r w:rsidRPr="00861C8A">
        <w:rPr>
          <w:rFonts w:eastAsia="PMingLiU"/>
          <w:b/>
          <w:color w:val="00188F"/>
        </w:rPr>
        <w:t xml:space="preserve"> Mobile </w:t>
      </w:r>
      <w:r w:rsidRPr="00861C8A">
        <w:rPr>
          <w:rFonts w:eastAsia="PMingLiU"/>
          <w:b/>
          <w:color w:val="00188F"/>
        </w:rPr>
        <w:t>資產管理平台服務訂閱使用權加值訂閱使用權</w:t>
      </w:r>
    </w:p>
    <w:p w:rsidR="000671C7" w:rsidRPr="00861C8A" w:rsidRDefault="000671C7" w:rsidP="000671C7">
      <w:pPr>
        <w:pStyle w:val="ProductList-Body"/>
        <w:rPr>
          <w:rFonts w:eastAsia="PMingLiU"/>
        </w:rPr>
      </w:pPr>
      <w:r w:rsidRPr="00861C8A">
        <w:rPr>
          <w:rFonts w:eastAsia="PMingLiU"/>
        </w:rPr>
        <w:t>針對</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資產管理平台，若每個追蹤資產其</w:t>
      </w:r>
      <w:r w:rsidRPr="00861C8A">
        <w:rPr>
          <w:rFonts w:eastAsia="PMingLiU"/>
        </w:rPr>
        <w:t xml:space="preserve"> GPS </w:t>
      </w:r>
      <w:r w:rsidRPr="00861C8A">
        <w:rPr>
          <w:rFonts w:eastAsia="PMingLiU"/>
        </w:rPr>
        <w:t>或其他感應器式位置是可以使用</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資產管理平台來加以監控、展示、反向地理編碼或用來執行計算，則都需要加值訂閱使用權。「資產」的定義為任何車輛、裝置或其他行動物件。這些加值訂閱使用權適用於指定的追蹤資產數目。</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已驗證的使用者</w:t>
      </w:r>
    </w:p>
    <w:p w:rsidR="000671C7" w:rsidRPr="00861C8A" w:rsidRDefault="000671C7" w:rsidP="000671C7">
      <w:pPr>
        <w:pStyle w:val="ProductList-Body"/>
        <w:rPr>
          <w:rFonts w:eastAsia="PMingLiU"/>
        </w:rPr>
      </w:pPr>
      <w:r w:rsidRPr="00861C8A">
        <w:rPr>
          <w:rFonts w:eastAsia="PMingLiU"/>
        </w:rPr>
        <w:t>經由客戶的程式驗證可存取</w:t>
      </w:r>
      <w:r w:rsidRPr="00861C8A">
        <w:rPr>
          <w:rFonts w:eastAsia="PMingLiU"/>
        </w:rPr>
        <w:t xml:space="preserve"> Bing </w:t>
      </w:r>
      <w:r w:rsidRPr="00861C8A">
        <w:rPr>
          <w:rFonts w:eastAsia="PMingLiU"/>
        </w:rPr>
        <w:t>地圖服務</w:t>
      </w:r>
      <w:r w:rsidRPr="00861C8A">
        <w:rPr>
          <w:rFonts w:eastAsia="PMingLiU"/>
        </w:rPr>
        <w:t xml:space="preserve"> Enterprise </w:t>
      </w:r>
      <w:r w:rsidRPr="00861C8A">
        <w:rPr>
          <w:rFonts w:eastAsia="PMingLiU"/>
        </w:rPr>
        <w:t>平台和</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資產管理平台之使用者需要擁有訂閱使用權。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Bing </w:t>
      </w:r>
      <w:r w:rsidRPr="00861C8A">
        <w:rPr>
          <w:rFonts w:eastAsia="PMingLiU"/>
          <w:b/>
          <w:color w:val="00188F"/>
        </w:rPr>
        <w:t>地圖服務</w:t>
      </w:r>
      <w:r w:rsidRPr="00861C8A">
        <w:rPr>
          <w:rFonts w:eastAsia="PMingLiU"/>
          <w:b/>
          <w:color w:val="00188F"/>
        </w:rPr>
        <w:t xml:space="preserve"> API</w:t>
      </w:r>
    </w:p>
    <w:p w:rsidR="000671C7" w:rsidRPr="00861C8A" w:rsidRDefault="000671C7" w:rsidP="000671C7">
      <w:pPr>
        <w:pStyle w:val="ProductList-Body"/>
        <w:rPr>
          <w:rFonts w:eastAsia="PMingLiU"/>
        </w:rPr>
      </w:pPr>
      <w:r w:rsidRPr="00861C8A">
        <w:rPr>
          <w:rFonts w:eastAsia="PMingLiU"/>
        </w:rPr>
        <w:t>客戶得依照</w:t>
      </w:r>
      <w:r w:rsidRPr="00861C8A">
        <w:rPr>
          <w:rFonts w:eastAsia="PMingLiU"/>
        </w:rPr>
        <w:t xml:space="preserve"> Microsoft Bing </w:t>
      </w:r>
      <w:r w:rsidRPr="00861C8A">
        <w:rPr>
          <w:rFonts w:eastAsia="PMingLiU"/>
        </w:rPr>
        <w:t>地圖服務平台</w:t>
      </w:r>
      <w:r w:rsidRPr="00861C8A">
        <w:rPr>
          <w:rFonts w:eastAsia="PMingLiU"/>
        </w:rPr>
        <w:t xml:space="preserve"> API </w:t>
      </w:r>
      <w:r w:rsidRPr="00861C8A">
        <w:rPr>
          <w:rFonts w:eastAsia="PMingLiU"/>
        </w:rPr>
        <w:t>的使用規定及</w:t>
      </w:r>
      <w:r w:rsidRPr="00861C8A">
        <w:rPr>
          <w:rFonts w:eastAsia="PMingLiU"/>
        </w:rPr>
        <w:t xml:space="preserve"> Bing </w:t>
      </w:r>
      <w:r w:rsidRPr="00861C8A">
        <w:rPr>
          <w:rFonts w:eastAsia="PMingLiU"/>
        </w:rPr>
        <w:t>地圖服務平台</w:t>
      </w:r>
      <w:r w:rsidRPr="00861C8A">
        <w:rPr>
          <w:rFonts w:eastAsia="PMingLiU"/>
        </w:rPr>
        <w:t xml:space="preserve"> SDK </w:t>
      </w:r>
      <w:r w:rsidRPr="00861C8A">
        <w:rPr>
          <w:rFonts w:eastAsia="PMingLiU"/>
        </w:rPr>
        <w:t>使用所有</w:t>
      </w:r>
      <w:r w:rsidRPr="00861C8A">
        <w:rPr>
          <w:rFonts w:eastAsia="PMingLiU"/>
        </w:rPr>
        <w:t xml:space="preserve"> Bing </w:t>
      </w:r>
      <w:r w:rsidRPr="00861C8A">
        <w:rPr>
          <w:rFonts w:eastAsia="PMingLiU"/>
        </w:rPr>
        <w:t>地圖服務</w:t>
      </w:r>
      <w:r w:rsidRPr="00861C8A">
        <w:rPr>
          <w:rFonts w:eastAsia="PMingLiU"/>
        </w:rPr>
        <w:t xml:space="preserve"> API</w:t>
      </w:r>
      <w:r w:rsidRPr="00861C8A">
        <w:rPr>
          <w:rFonts w:eastAsia="PMingLiU"/>
        </w:rPr>
        <w:t>，包括自此以後之任何後續條款，其網址如下：</w:t>
      </w:r>
      <w:hyperlink r:id="rId36" w:history="1">
        <w:r w:rsidRPr="00861C8A">
          <w:rPr>
            <w:rStyle w:val="Hyperlink"/>
            <w:rFonts w:eastAsia="PMingLiU"/>
          </w:rPr>
          <w:t>http://go.microsoft.com/fwlink/p/?LinkID=66121</w:t>
        </w:r>
      </w:hyperlink>
      <w:r w:rsidRPr="00861C8A">
        <w:rPr>
          <w:rFonts w:eastAsia="PMingLiU"/>
        </w:rPr>
        <w:t xml:space="preserve"> </w:t>
      </w:r>
      <w:r w:rsidRPr="00861C8A">
        <w:rPr>
          <w:rFonts w:eastAsia="PMingLiU"/>
        </w:rPr>
        <w:t>和</w:t>
      </w:r>
      <w:r w:rsidRPr="00861C8A">
        <w:rPr>
          <w:rFonts w:eastAsia="PMingLiU"/>
        </w:rPr>
        <w:t xml:space="preserve"> </w:t>
      </w:r>
      <w:hyperlink r:id="rId37" w:history="1">
        <w:r w:rsidRPr="00861C8A">
          <w:rPr>
            <w:rStyle w:val="Hyperlink"/>
            <w:rFonts w:eastAsia="PMingLiU"/>
          </w:rPr>
          <w:t>http://go.microsoft.com/fwlink/p/?LinkID=223436</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lastRenderedPageBreak/>
        <w:t xml:space="preserve">Bing </w:t>
      </w:r>
      <w:r w:rsidRPr="00861C8A">
        <w:rPr>
          <w:rFonts w:eastAsia="PMingLiU"/>
          <w:b/>
          <w:color w:val="00188F"/>
        </w:rPr>
        <w:t>地圖服務隱私權</w:t>
      </w:r>
    </w:p>
    <w:p w:rsidR="000671C7" w:rsidRPr="00861C8A" w:rsidRDefault="000671C7" w:rsidP="000671C7">
      <w:pPr>
        <w:pStyle w:val="ProductList-Body"/>
        <w:rPr>
          <w:rFonts w:eastAsia="PMingLiU"/>
        </w:rPr>
      </w:pPr>
      <w:r w:rsidRPr="00861C8A">
        <w:rPr>
          <w:rFonts w:eastAsia="PMingLiU"/>
        </w:rPr>
        <w:t>下列位置之</w:t>
      </w:r>
      <w:r w:rsidRPr="00861C8A">
        <w:rPr>
          <w:rFonts w:eastAsia="PMingLiU"/>
        </w:rPr>
        <w:t xml:space="preserve"> Microsoft Bing </w:t>
      </w:r>
      <w:r w:rsidRPr="00861C8A">
        <w:rPr>
          <w:rFonts w:eastAsia="PMingLiU"/>
        </w:rPr>
        <w:t>地圖服務平台</w:t>
      </w:r>
      <w:r w:rsidRPr="00861C8A">
        <w:rPr>
          <w:rFonts w:eastAsia="PMingLiU"/>
        </w:rPr>
        <w:t xml:space="preserve"> API </w:t>
      </w:r>
      <w:r w:rsidRPr="00861C8A">
        <w:rPr>
          <w:rFonts w:eastAsia="PMingLiU"/>
        </w:rPr>
        <w:t>使用規定中的</w:t>
      </w:r>
      <w:r w:rsidRPr="00861C8A">
        <w:rPr>
          <w:rFonts w:eastAsia="PMingLiU"/>
        </w:rPr>
        <w:t xml:space="preserve"> Bing </w:t>
      </w:r>
      <w:r w:rsidRPr="00861C8A">
        <w:rPr>
          <w:rFonts w:eastAsia="PMingLiU"/>
        </w:rPr>
        <w:t>隱私權聲明及隱私權條款：</w:t>
      </w:r>
      <w:hyperlink r:id="rId38" w:history="1">
        <w:r w:rsidRPr="00861C8A">
          <w:rPr>
            <w:rStyle w:val="Hyperlink"/>
            <w:rFonts w:eastAsia="PMingLiU"/>
          </w:rPr>
          <w:t>http://go.microsoft.com/fwlink/?LinkID=248686</w:t>
        </w:r>
      </w:hyperlink>
      <w:r w:rsidRPr="00861C8A">
        <w:rPr>
          <w:rFonts w:eastAsia="PMingLiU"/>
        </w:rPr>
        <w:t xml:space="preserve"> </w:t>
      </w:r>
      <w:r w:rsidRPr="00861C8A">
        <w:rPr>
          <w:rFonts w:eastAsia="PMingLiU"/>
        </w:rPr>
        <w:t>適用於客戶對</w:t>
      </w:r>
      <w:r w:rsidRPr="00861C8A">
        <w:rPr>
          <w:rFonts w:eastAsia="PMingLiU"/>
        </w:rPr>
        <w:t xml:space="preserve"> Bing </w:t>
      </w:r>
      <w:r w:rsidRPr="00861C8A">
        <w:rPr>
          <w:rFonts w:eastAsia="PMingLiU"/>
        </w:rPr>
        <w:t>地圖服務之使用。</w:t>
      </w:r>
    </w:p>
    <w:p w:rsidR="000671C7" w:rsidRPr="00861C8A" w:rsidRDefault="00F76EAA"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A976D7" w:rsidRPr="00B64188" w:rsidRDefault="00A976D7" w:rsidP="00A976D7">
      <w:pPr>
        <w:pStyle w:val="ProductList-Offering2Heading"/>
        <w:outlineLvl w:val="2"/>
        <w:rPr>
          <w:rFonts w:ascii="Calibri Light" w:eastAsia="PMingLiU" w:hAnsi="Calibri Light"/>
        </w:rPr>
      </w:pPr>
      <w:bookmarkStart w:id="138" w:name="MicrosoftLearning"/>
      <w:bookmarkStart w:id="139" w:name="MicrosoftPowerBIPro"/>
      <w:r w:rsidRPr="00D70397">
        <w:rPr>
          <w:rFonts w:asciiTheme="minorHAnsi" w:eastAsia="PMingLiU" w:hAnsiTheme="minorHAnsi"/>
        </w:rPr>
        <w:tab/>
      </w:r>
      <w:bookmarkStart w:id="140" w:name="_Toc453946633"/>
      <w:bookmarkStart w:id="141" w:name="_Toc451949071"/>
      <w:bookmarkStart w:id="142" w:name="_Toc455731190"/>
      <w:r w:rsidRPr="00B64188">
        <w:rPr>
          <w:rFonts w:ascii="Calibri Light" w:eastAsia="PMingLiU" w:hAnsi="Calibri Light"/>
        </w:rPr>
        <w:t>Microsoft Learning</w:t>
      </w:r>
      <w:bookmarkEnd w:id="140"/>
      <w:bookmarkEnd w:id="141"/>
      <w:bookmarkEnd w:id="142"/>
    </w:p>
    <w:bookmarkEnd w:id="138"/>
    <w:p w:rsidR="00A976D7" w:rsidRPr="00D70397" w:rsidRDefault="00A976D7" w:rsidP="00A976D7">
      <w:pPr>
        <w:pStyle w:val="ProductList-ClauseHeading"/>
        <w:rPr>
          <w:rFonts w:eastAsia="PMingLiU"/>
        </w:rPr>
      </w:pPr>
      <w:r w:rsidRPr="00D70397">
        <w:rPr>
          <w:rFonts w:eastAsia="PMingLiU"/>
        </w:rPr>
        <w:t>Microsoft Learning E-Reference Library</w:t>
      </w:r>
    </w:p>
    <w:p w:rsidR="00A976D7" w:rsidRPr="00D70397" w:rsidRDefault="00A976D7" w:rsidP="00A976D7">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bookmarkStart w:id="143" w:name="_Toc451949072"/>
      <w:r w:rsidRPr="00D70397">
        <w:rPr>
          <w:rFonts w:eastAsia="PMingLiU"/>
        </w:rPr>
        <w:t>Microsoft Learning Imagine Academy</w:t>
      </w:r>
      <w:bookmarkEnd w:id="143"/>
      <w:r w:rsidRPr="00D70397">
        <w:rPr>
          <w:rFonts w:eastAsia="PMingLiU"/>
        </w:rPr>
        <w:t xml:space="preserve"> </w:t>
      </w:r>
      <w:r w:rsidRPr="00D70397">
        <w:rPr>
          <w:rFonts w:eastAsia="PMingLiU"/>
        </w:rPr>
        <w:t>服務</w:t>
      </w:r>
      <w:r w:rsidRPr="00D70397">
        <w:rPr>
          <w:rFonts w:eastAsia="PMingLiU"/>
        </w:rPr>
        <w:t xml:space="preserve"> SL</w:t>
      </w:r>
    </w:p>
    <w:p w:rsidR="00A976D7" w:rsidRPr="00D70397" w:rsidRDefault="00A976D7" w:rsidP="00A976D7">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 xml:space="preserve">Microsoft Learning Imagine Academy </w:t>
      </w:r>
      <w:r w:rsidRPr="00D70397">
        <w:rPr>
          <w:rFonts w:eastAsia="PMingLiU"/>
        </w:rPr>
        <w:t>方案方針</w:t>
      </w:r>
    </w:p>
    <w:p w:rsidR="00A976D7" w:rsidRPr="00D70397" w:rsidRDefault="00A976D7" w:rsidP="00A976D7">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39"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rsidR="00A976D7" w:rsidRPr="00D70397" w:rsidRDefault="00A976D7" w:rsidP="00A976D7">
      <w:pPr>
        <w:pStyle w:val="ProductList-Body"/>
        <w:rPr>
          <w:rFonts w:eastAsia="PMingLiU"/>
        </w:rPr>
      </w:pPr>
      <w:r w:rsidRPr="00D70397">
        <w:rPr>
          <w:rFonts w:eastAsia="PMingLiU"/>
        </w:rPr>
        <w:t>方案利益只應供授權機構中目前已參加授權之授權機構的教職員和學生使用。</w:t>
      </w:r>
    </w:p>
    <w:p w:rsidR="00A976D7" w:rsidRPr="00D70397" w:rsidRDefault="00F76EAA" w:rsidP="00A976D7">
      <w:pPr>
        <w:pStyle w:val="ProductList-Body"/>
        <w:shd w:val="clear" w:color="auto" w:fill="A6A6A6" w:themeFill="background1" w:themeFillShade="A6"/>
        <w:spacing w:before="120" w:after="240"/>
        <w:jc w:val="right"/>
        <w:rPr>
          <w:rFonts w:eastAsia="PMingLiU"/>
        </w:rPr>
      </w:pPr>
      <w:hyperlink w:anchor="TableofContents" w:history="1">
        <w:r w:rsidR="00A976D7" w:rsidRPr="006756F9">
          <w:rPr>
            <w:rStyle w:val="Hyperlink"/>
            <w:rFonts w:eastAsia="PMingLiU"/>
            <w:color w:val="0563C1"/>
            <w:sz w:val="16"/>
            <w:szCs w:val="16"/>
          </w:rPr>
          <w:t>目錄</w:t>
        </w:r>
      </w:hyperlink>
      <w:r w:rsidR="00A976D7" w:rsidRPr="00D70397">
        <w:rPr>
          <w:rFonts w:eastAsia="PMingLiU"/>
          <w:sz w:val="16"/>
          <w:szCs w:val="16"/>
        </w:rPr>
        <w:t>/</w:t>
      </w:r>
      <w:hyperlink w:anchor="GeneralTerms" w:history="1">
        <w:r w:rsidR="00A976D7" w:rsidRPr="006756F9">
          <w:rPr>
            <w:rStyle w:val="Hyperlink"/>
            <w:rFonts w:eastAsia="PMingLiU"/>
            <w:color w:val="0563C1"/>
            <w:sz w:val="16"/>
            <w:szCs w:val="16"/>
          </w:rPr>
          <w:t>一般條款</w:t>
        </w:r>
      </w:hyperlink>
    </w:p>
    <w:p w:rsidR="00E25554" w:rsidRPr="00C369CB" w:rsidRDefault="00E25554" w:rsidP="00E25554">
      <w:pPr>
        <w:pStyle w:val="ProductList-Offering2Heading"/>
        <w:rPr>
          <w:lang w:eastAsia="zh-TW"/>
        </w:rPr>
      </w:pPr>
      <w:r w:rsidRPr="005D5264">
        <w:rPr>
          <w:lang w:eastAsia="zh-TW"/>
        </w:rPr>
        <w:tab/>
      </w:r>
      <w:bookmarkStart w:id="144" w:name="_Toc455731191"/>
      <w:r>
        <w:rPr>
          <w:lang w:eastAsia="zh-TW"/>
        </w:rPr>
        <w:t xml:space="preserve">Microsoft </w:t>
      </w:r>
      <w:r w:rsidRPr="005D5264">
        <w:rPr>
          <w:lang w:eastAsia="zh-TW"/>
        </w:rPr>
        <w:t xml:space="preserve">Power BI </w:t>
      </w:r>
      <w:r>
        <w:rPr>
          <w:lang w:eastAsia="zh-TW"/>
        </w:rPr>
        <w:t>Pro</w:t>
      </w:r>
      <w:bookmarkEnd w:id="144"/>
    </w:p>
    <w:bookmarkEnd w:id="139"/>
    <w:p w:rsidR="00E25554" w:rsidRPr="00861C8A" w:rsidRDefault="00E25554" w:rsidP="00E25554">
      <w:pPr>
        <w:pStyle w:val="ProductList-Body"/>
        <w:tabs>
          <w:tab w:val="clear" w:pos="158"/>
          <w:tab w:val="left" w:pos="360"/>
        </w:tabs>
        <w:rPr>
          <w:rFonts w:eastAsia="PMingLiU"/>
        </w:rPr>
      </w:pPr>
      <w:r w:rsidRPr="00861C8A">
        <w:rPr>
          <w:rFonts w:eastAsia="PMingLiU"/>
          <w:b/>
          <w:color w:val="00188F"/>
        </w:rPr>
        <w:t>聲明</w:t>
      </w:r>
    </w:p>
    <w:p w:rsidR="00E25554" w:rsidRPr="00861C8A" w:rsidRDefault="00F76EAA" w:rsidP="00E25554">
      <w:pPr>
        <w:pStyle w:val="ProductList-Body"/>
        <w:rPr>
          <w:rFonts w:eastAsia="PMingLiU"/>
        </w:rPr>
      </w:pPr>
      <w:hyperlink w:anchor="Attachment1" w:history="1">
        <w:r w:rsidR="00E25554" w:rsidRPr="00861C8A">
          <w:rPr>
            <w:rStyle w:val="Hyperlink"/>
            <w:rFonts w:eastAsia="PMingLiU"/>
          </w:rPr>
          <w:t>附件</w:t>
        </w:r>
        <w:r w:rsidR="00E25554" w:rsidRPr="00861C8A">
          <w:rPr>
            <w:rStyle w:val="Hyperlink"/>
            <w:rFonts w:eastAsia="PMingLiU"/>
          </w:rPr>
          <w:t xml:space="preserve"> 1</w:t>
        </w:r>
      </w:hyperlink>
      <w:r w:rsidR="00E25554" w:rsidRPr="00861C8A">
        <w:rPr>
          <w:rFonts w:eastAsia="PMingLiU"/>
        </w:rPr>
        <w:t xml:space="preserve"> </w:t>
      </w:r>
      <w:r w:rsidR="00E25554" w:rsidRPr="00861C8A">
        <w:rPr>
          <w:rFonts w:eastAsia="PMingLiU"/>
        </w:rPr>
        <w:t>中之</w:t>
      </w:r>
      <w:r w:rsidR="00E25554" w:rsidRPr="00861C8A">
        <w:rPr>
          <w:rFonts w:eastAsia="PMingLiU"/>
        </w:rPr>
        <w:t xml:space="preserve"> Bing </w:t>
      </w:r>
      <w:r w:rsidR="00E25554" w:rsidRPr="00861C8A">
        <w:rPr>
          <w:rFonts w:eastAsia="PMingLiU"/>
        </w:rPr>
        <w:t>地圖服務聲明適用之。</w:t>
      </w:r>
    </w:p>
    <w:p w:rsidR="00E25554" w:rsidRPr="00861C8A" w:rsidRDefault="00F76EAA" w:rsidP="00E25554">
      <w:pPr>
        <w:pStyle w:val="ProductList-Body"/>
        <w:shd w:val="clear" w:color="auto" w:fill="A6A6A6" w:themeFill="background1" w:themeFillShade="A6"/>
        <w:spacing w:before="120" w:after="240"/>
        <w:jc w:val="right"/>
        <w:rPr>
          <w:rFonts w:eastAsia="PMingLiU"/>
        </w:rPr>
      </w:pPr>
      <w:hyperlink w:anchor="TableofContents" w:history="1">
        <w:r w:rsidR="00E25554" w:rsidRPr="00861C8A">
          <w:rPr>
            <w:rStyle w:val="Hyperlink"/>
            <w:rFonts w:eastAsia="PMingLiU"/>
            <w:sz w:val="16"/>
            <w:szCs w:val="16"/>
          </w:rPr>
          <w:t>目錄</w:t>
        </w:r>
      </w:hyperlink>
      <w:r w:rsidR="00E25554" w:rsidRPr="00861C8A">
        <w:rPr>
          <w:rFonts w:eastAsia="PMingLiU"/>
          <w:sz w:val="16"/>
          <w:szCs w:val="16"/>
        </w:rPr>
        <w:t>/</w:t>
      </w:r>
      <w:hyperlink w:anchor="GeneralTerms" w:history="1">
        <w:r w:rsidR="00E25554" w:rsidRPr="00861C8A">
          <w:rPr>
            <w:rStyle w:val="Hyperlink"/>
            <w:rFonts w:eastAsia="PMingLiU"/>
            <w:sz w:val="16"/>
            <w:szCs w:val="16"/>
          </w:rPr>
          <w:t>一般條款</w:t>
        </w:r>
      </w:hyperlink>
    </w:p>
    <w:p w:rsidR="000671C7" w:rsidRPr="00722146" w:rsidRDefault="004714D1" w:rsidP="008F1B2C">
      <w:pPr>
        <w:pStyle w:val="ProductList-Offering2Heading"/>
        <w:rPr>
          <w:lang w:eastAsia="zh-TW"/>
        </w:rPr>
      </w:pPr>
      <w:r>
        <w:rPr>
          <w:lang w:eastAsia="zh-TW"/>
        </w:rPr>
        <w:tab/>
      </w:r>
      <w:bookmarkStart w:id="145" w:name="_Toc455731192"/>
      <w:r w:rsidR="000671C7" w:rsidRPr="00722146">
        <w:rPr>
          <w:lang w:eastAsia="zh-TW"/>
        </w:rPr>
        <w:t>Office 365 Developer</w:t>
      </w:r>
      <w:bookmarkEnd w:id="145"/>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0671C7" w:rsidRPr="00861C8A" w:rsidRDefault="00F76EAA"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5920AE" w:rsidRDefault="000671C7" w:rsidP="008F1B2C">
      <w:pPr>
        <w:pStyle w:val="ProductList-Offering2Heading"/>
        <w:rPr>
          <w:lang w:eastAsia="zh-TW"/>
        </w:rPr>
      </w:pPr>
      <w:r w:rsidRPr="005920AE">
        <w:rPr>
          <w:lang w:eastAsia="zh-TW"/>
        </w:rPr>
        <w:tab/>
      </w:r>
      <w:bookmarkStart w:id="146" w:name="_Toc455731193"/>
      <w:r w:rsidRPr="005920AE">
        <w:rPr>
          <w:rFonts w:ascii="PMingLiU" w:eastAsia="PMingLiU" w:hAnsi="PMingLiU" w:cs="MS Gothic" w:hint="eastAsia"/>
          <w:lang w:eastAsia="zh-TW"/>
        </w:rPr>
        <w:t>翻譯器</w:t>
      </w:r>
      <w:r w:rsidRPr="005920AE">
        <w:rPr>
          <w:lang w:eastAsia="zh-TW"/>
        </w:rPr>
        <w:t xml:space="preserve"> API</w:t>
      </w:r>
      <w:bookmarkEnd w:id="146"/>
    </w:p>
    <w:p w:rsidR="000671C7" w:rsidRPr="00864991" w:rsidRDefault="000671C7" w:rsidP="000671C7">
      <w:pPr>
        <w:pStyle w:val="ProductList-Body"/>
        <w:rPr>
          <w:rFonts w:eastAsia="PMingLiU"/>
          <w:lang w:val="en-US"/>
        </w:rPr>
      </w:pPr>
      <w:r w:rsidRPr="00861C8A">
        <w:rPr>
          <w:rFonts w:eastAsia="PMingLiU"/>
        </w:rPr>
        <w:t>客戶得依照</w:t>
      </w:r>
      <w:r w:rsidRPr="00864991">
        <w:rPr>
          <w:rFonts w:eastAsia="PMingLiU"/>
          <w:lang w:val="en-US"/>
        </w:rPr>
        <w:t xml:space="preserve"> Translator API </w:t>
      </w:r>
      <w:r w:rsidRPr="00861C8A">
        <w:rPr>
          <w:rFonts w:eastAsia="PMingLiU"/>
        </w:rPr>
        <w:t>使用規定來使用</w:t>
      </w:r>
      <w:r w:rsidRPr="00864991">
        <w:rPr>
          <w:rFonts w:eastAsia="PMingLiU"/>
          <w:lang w:val="en-US"/>
        </w:rPr>
        <w:t xml:space="preserve"> Translator API</w:t>
      </w:r>
      <w:r w:rsidRPr="00864991">
        <w:rPr>
          <w:rFonts w:eastAsia="PMingLiU"/>
          <w:lang w:val="en-US"/>
        </w:rPr>
        <w:t>，</w:t>
      </w:r>
      <w:r w:rsidRPr="00861C8A">
        <w:rPr>
          <w:rFonts w:eastAsia="PMingLiU"/>
        </w:rPr>
        <w:t>包括位於</w:t>
      </w:r>
      <w:r w:rsidRPr="00864991">
        <w:rPr>
          <w:rFonts w:eastAsia="PMingLiU"/>
          <w:lang w:val="en-US"/>
        </w:rPr>
        <w:t xml:space="preserve"> </w:t>
      </w:r>
      <w:hyperlink r:id="rId40" w:history="1">
        <w:r w:rsidRPr="00864991">
          <w:rPr>
            <w:rStyle w:val="Hyperlink"/>
            <w:rFonts w:eastAsia="PMingLiU"/>
            <w:lang w:val="en-US"/>
          </w:rPr>
          <w:t>http://aka.ms/translatortou</w:t>
        </w:r>
      </w:hyperlink>
      <w:r w:rsidRPr="00864991">
        <w:rPr>
          <w:rFonts w:eastAsia="PMingLiU"/>
          <w:lang w:val="en-US"/>
        </w:rPr>
        <w:t xml:space="preserve"> </w:t>
      </w:r>
      <w:r w:rsidRPr="00861C8A">
        <w:rPr>
          <w:rFonts w:eastAsia="PMingLiU"/>
        </w:rPr>
        <w:t>之後續條款及</w:t>
      </w:r>
      <w:r w:rsidRPr="00864991">
        <w:rPr>
          <w:rFonts w:eastAsia="PMingLiU"/>
          <w:lang w:val="en-US"/>
        </w:rPr>
        <w:t xml:space="preserve"> </w:t>
      </w:r>
      <w:hyperlink r:id="rId41" w:history="1">
        <w:r w:rsidRPr="00864991">
          <w:rPr>
            <w:rStyle w:val="Hyperlink"/>
            <w:rFonts w:eastAsia="PMingLiU"/>
            <w:lang w:val="en-US"/>
          </w:rPr>
          <w:t>http://aka.ms/translatorprivacy</w:t>
        </w:r>
      </w:hyperlink>
      <w:r w:rsidRPr="00864991">
        <w:rPr>
          <w:rFonts w:eastAsia="PMingLiU"/>
          <w:lang w:val="en-US"/>
        </w:rPr>
        <w:t xml:space="preserve"> </w:t>
      </w:r>
      <w:r w:rsidRPr="00861C8A">
        <w:rPr>
          <w:rFonts w:eastAsia="PMingLiU"/>
        </w:rPr>
        <w:t>中之</w:t>
      </w:r>
      <w:r w:rsidRPr="00864991">
        <w:rPr>
          <w:rFonts w:eastAsia="PMingLiU"/>
          <w:lang w:val="en-US"/>
        </w:rPr>
        <w:t xml:space="preserve"> Translator </w:t>
      </w:r>
      <w:r w:rsidRPr="00861C8A">
        <w:rPr>
          <w:rFonts w:eastAsia="PMingLiU"/>
        </w:rPr>
        <w:t>隱私權聲明。</w:t>
      </w:r>
    </w:p>
    <w:p w:rsidR="000671C7" w:rsidRPr="00861C8A" w:rsidRDefault="00F76EAA"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A976D7" w:rsidRPr="00045D8E"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47" w:name="_Toc453946637"/>
      <w:bookmarkStart w:id="148" w:name="_Toc455731194"/>
      <w:r w:rsidRPr="00045D8E">
        <w:rPr>
          <w:rFonts w:ascii="Calibri Light" w:eastAsia="PMingLiU" w:hAnsi="Calibri Light"/>
        </w:rPr>
        <w:t xml:space="preserve">Windows </w:t>
      </w:r>
      <w:r w:rsidRPr="00045D8E">
        <w:rPr>
          <w:rFonts w:ascii="Calibri Light" w:eastAsia="PMingLiU" w:hAnsi="Calibri Light"/>
        </w:rPr>
        <w:t>桌面作業系統</w:t>
      </w:r>
      <w:bookmarkEnd w:id="147"/>
      <w:bookmarkEnd w:id="148"/>
    </w:p>
    <w:p w:rsidR="00A976D7" w:rsidRPr="00D70397" w:rsidRDefault="00A976D7" w:rsidP="00A976D7">
      <w:pPr>
        <w:pStyle w:val="ProductList-Body"/>
        <w:rPr>
          <w:rFonts w:eastAsia="PMingLiU"/>
        </w:rPr>
      </w:pPr>
      <w:r w:rsidRPr="00D70397">
        <w:rPr>
          <w:rFonts w:eastAsia="PMingLiU"/>
          <w:b/>
          <w:color w:val="00188F"/>
        </w:rPr>
        <w:lastRenderedPageBreak/>
        <w:t>資料保留</w:t>
      </w:r>
    </w:p>
    <w:p w:rsidR="00A976D7" w:rsidRPr="00D70397" w:rsidRDefault="00A976D7" w:rsidP="00A976D7">
      <w:pPr>
        <w:pStyle w:val="ProductList-Body"/>
        <w:rPr>
          <w:rFonts w:eastAsia="PMingLiU"/>
        </w:rPr>
      </w:pPr>
      <w:r w:rsidRPr="00D70397">
        <w:rPr>
          <w:rFonts w:eastAsia="PMingLiU"/>
        </w:rPr>
        <w:t>產品之</w:t>
      </w:r>
      <w:r w:rsidRPr="00D70397">
        <w:rPr>
          <w:rFonts w:eastAsia="PMingLiU"/>
        </w:rPr>
        <w:t xml:space="preserve"> Windows Defender Advanced Threat Protection </w:t>
      </w:r>
      <w:r w:rsidRPr="00D70397">
        <w:rPr>
          <w:rFonts w:eastAsia="PMingLiU"/>
        </w:rPr>
        <w:t>部分並未包含任何可擷取的客戶資料，因此</w:t>
      </w:r>
      <w:r w:rsidRPr="00D70397">
        <w:rPr>
          <w:rFonts w:eastAsia="PMingLiU"/>
        </w:rPr>
        <w:t xml:space="preserve"> OST </w:t>
      </w:r>
      <w:r w:rsidRPr="00D70397">
        <w:rPr>
          <w:rFonts w:eastAsia="PMingLiU"/>
        </w:rPr>
        <w:t>中的客戶資料擷取條款並不適用。</w:t>
      </w:r>
    </w:p>
    <w:p w:rsidR="00A976D7" w:rsidRPr="00D70397" w:rsidRDefault="00F76EAA" w:rsidP="00A976D7">
      <w:pPr>
        <w:pStyle w:val="ProductList-Body"/>
        <w:shd w:val="clear" w:color="auto" w:fill="A6A6A6" w:themeFill="background1" w:themeFillShade="A6"/>
        <w:spacing w:before="120" w:after="240"/>
        <w:jc w:val="right"/>
        <w:rPr>
          <w:rFonts w:eastAsia="PMingLiU"/>
        </w:rPr>
      </w:pPr>
      <w:hyperlink w:anchor="TableofContents" w:history="1">
        <w:r w:rsidR="00A976D7" w:rsidRPr="006756F9">
          <w:rPr>
            <w:rStyle w:val="Hyperlink"/>
            <w:rFonts w:eastAsia="PMingLiU"/>
            <w:color w:val="0563C1"/>
            <w:sz w:val="16"/>
            <w:szCs w:val="16"/>
          </w:rPr>
          <w:t>目錄</w:t>
        </w:r>
      </w:hyperlink>
      <w:r w:rsidR="00A976D7" w:rsidRPr="00D70397">
        <w:rPr>
          <w:rFonts w:eastAsia="PMingLiU"/>
          <w:sz w:val="16"/>
          <w:szCs w:val="16"/>
        </w:rPr>
        <w:t>/</w:t>
      </w:r>
      <w:hyperlink w:anchor="GeneralTerms" w:history="1">
        <w:r w:rsidR="00A976D7" w:rsidRPr="006756F9">
          <w:rPr>
            <w:rStyle w:val="Hyperlink"/>
            <w:rFonts w:eastAsia="PMingLiU"/>
            <w:color w:val="0563C1"/>
            <w:sz w:val="16"/>
            <w:szCs w:val="16"/>
          </w:rPr>
          <w:t>一般條款</w:t>
        </w:r>
      </w:hyperlink>
    </w:p>
    <w:p w:rsidR="000671C7" w:rsidRPr="005D5264" w:rsidRDefault="000671C7" w:rsidP="008F1B2C">
      <w:pPr>
        <w:pStyle w:val="ProductList-Offering2Heading"/>
        <w:rPr>
          <w:lang w:eastAsia="zh-TW"/>
        </w:rPr>
      </w:pPr>
      <w:r w:rsidRPr="005D5264">
        <w:rPr>
          <w:lang w:eastAsia="zh-TW"/>
        </w:rPr>
        <w:tab/>
      </w:r>
      <w:bookmarkStart w:id="149" w:name="_Toc455731195"/>
      <w:r w:rsidRPr="005D5264">
        <w:rPr>
          <w:lang w:eastAsia="zh-TW"/>
        </w:rPr>
        <w:t>Yammer Enterprise</w:t>
      </w:r>
      <w:bookmarkEnd w:id="149"/>
    </w:p>
    <w:p w:rsidR="005920AE" w:rsidRPr="001E34FB" w:rsidRDefault="005920AE" w:rsidP="005920AE">
      <w:pPr>
        <w:pStyle w:val="ProductList-Body"/>
        <w:rPr>
          <w:rFonts w:eastAsia="PMingLiU"/>
        </w:rPr>
      </w:pPr>
      <w:r w:rsidRPr="001E34FB">
        <w:rPr>
          <w:rFonts w:eastAsia="PMingLiU" w:cs="MingLiU"/>
          <w:b/>
          <w:color w:val="00188F"/>
        </w:rPr>
        <w:t>聲明</w:t>
      </w:r>
    </w:p>
    <w:p w:rsidR="00BE34F7" w:rsidRDefault="005920AE" w:rsidP="005920AE">
      <w:pPr>
        <w:pStyle w:val="ProductList-Body"/>
      </w:pPr>
      <w:r w:rsidRPr="001E34FB">
        <w:rPr>
          <w:rFonts w:eastAsia="PMingLiU" w:cs="MingLiU"/>
        </w:rPr>
        <w:t>任何提供予客戶之上架、移轉或部署服務皆受</w:t>
      </w:r>
      <w:hyperlink w:anchor="Attachment1" w:history="1">
        <w:r w:rsidRPr="001E34FB">
          <w:rPr>
            <w:rStyle w:val="Hyperlink"/>
            <w:rFonts w:eastAsia="PMingLiU"/>
            <w:color w:val="0563C1"/>
          </w:rPr>
          <w:t>附件</w:t>
        </w:r>
        <w:r w:rsidRPr="001E34FB">
          <w:rPr>
            <w:rStyle w:val="Hyperlink"/>
            <w:rFonts w:eastAsia="PMingLiU"/>
            <w:color w:val="0563C1"/>
          </w:rPr>
          <w:t xml:space="preserve"> 1</w:t>
        </w:r>
        <w:r w:rsidRPr="0009009E">
          <w:rPr>
            <w:rStyle w:val="Hyperlink"/>
            <w:rFonts w:eastAsia="PMingLiU"/>
          </w:rPr>
          <w:t xml:space="preserve"> </w:t>
        </w:r>
      </w:hyperlink>
      <w:r w:rsidRPr="001E34FB">
        <w:rPr>
          <w:rFonts w:eastAsia="PMingLiU" w:cs="MingLiU"/>
        </w:rPr>
        <w:t>專業服務聲明之拘束。</w:t>
      </w:r>
    </w:p>
    <w:p w:rsidR="00BE34F7" w:rsidRDefault="00BE34F7" w:rsidP="000671C7">
      <w:pPr>
        <w:pStyle w:val="ProductList-Body"/>
        <w:rPr>
          <w:rFonts w:eastAsia="PMingLiU"/>
          <w:b/>
          <w:color w:val="00188F"/>
        </w:rPr>
      </w:pPr>
    </w:p>
    <w:p w:rsidR="000671C7" w:rsidRPr="00861C8A" w:rsidRDefault="000671C7" w:rsidP="000671C7">
      <w:pPr>
        <w:pStyle w:val="ProductList-Body"/>
        <w:rPr>
          <w:rFonts w:eastAsia="PMingLiU"/>
        </w:rPr>
      </w:pPr>
      <w:r w:rsidRPr="00861C8A">
        <w:rPr>
          <w:rFonts w:eastAsia="PMingLiU"/>
          <w:b/>
          <w:color w:val="00188F"/>
        </w:rPr>
        <w:t>外部使用者</w:t>
      </w:r>
    </w:p>
    <w:p w:rsidR="000671C7" w:rsidRPr="00861C8A" w:rsidRDefault="000671C7" w:rsidP="001B0CEA">
      <w:pPr>
        <w:pStyle w:val="ProductList-Body"/>
        <w:rPr>
          <w:rFonts w:eastAsia="PMingLiU"/>
        </w:rPr>
      </w:pPr>
      <w:r w:rsidRPr="00861C8A">
        <w:rPr>
          <w:rFonts w:eastAsia="PMingLiU"/>
        </w:rPr>
        <w:t>外部使用者係透過外部網路受邀至</w:t>
      </w:r>
      <w:r w:rsidRPr="00861C8A">
        <w:rPr>
          <w:rFonts w:eastAsia="PMingLiU"/>
        </w:rPr>
        <w:t xml:space="preserve"> Yammer </w:t>
      </w:r>
      <w:r w:rsidRPr="00861C8A">
        <w:rPr>
          <w:rFonts w:eastAsia="PMingLiU"/>
        </w:rPr>
        <w:t>功能，其不需要使用訂閱使用權。</w:t>
      </w:r>
    </w:p>
    <w:p w:rsidR="000671C7" w:rsidRPr="00861C8A" w:rsidRDefault="00F76EAA" w:rsidP="00DB1FA2">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50" w:name="Attachment1"/>
      <w:bookmarkStart w:id="151" w:name="_Toc455731196"/>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150"/>
      <w:bookmarkEnd w:id="151"/>
    </w:p>
    <w:p w:rsidR="000671C7" w:rsidRPr="008F1B2C" w:rsidRDefault="000671C7" w:rsidP="008F1B2C">
      <w:pPr>
        <w:pStyle w:val="ProductList-Offering1Heading"/>
        <w:rPr>
          <w:lang w:eastAsia="zh-TW"/>
        </w:rPr>
      </w:pPr>
      <w:bookmarkStart w:id="152" w:name="_Toc455731197"/>
      <w:r w:rsidRPr="008F1B2C">
        <w:rPr>
          <w:lang w:eastAsia="zh-TW"/>
        </w:rPr>
        <w:t xml:space="preserve">Bing </w:t>
      </w:r>
      <w:r w:rsidRPr="008F1B2C">
        <w:rPr>
          <w:lang w:eastAsia="zh-TW"/>
        </w:rPr>
        <w:t>地圖服務</w:t>
      </w:r>
      <w:bookmarkEnd w:id="152"/>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42"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43"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p w:rsidR="00352535" w:rsidRPr="00861C8A" w:rsidRDefault="00F76EAA"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5920AE" w:rsidRPr="001E34FB" w:rsidRDefault="005920AE" w:rsidP="005920AE">
      <w:pPr>
        <w:pStyle w:val="ProductList-Offering1Heading"/>
        <w:rPr>
          <w:rFonts w:asciiTheme="minorHAnsi" w:hAnsiTheme="minorHAnsi"/>
          <w:lang w:eastAsia="zh-TW"/>
        </w:rPr>
      </w:pPr>
      <w:bookmarkStart w:id="153" w:name="_Toc455731198"/>
      <w:bookmarkStart w:id="154" w:name="ProfessionalServices"/>
      <w:r w:rsidRPr="001E34FB">
        <w:rPr>
          <w:rFonts w:asciiTheme="minorHAnsi" w:hAnsiTheme="minorHAnsi" w:cs="MingLiU"/>
          <w:lang w:eastAsia="zh-TW"/>
        </w:rPr>
        <w:t>專業服務</w:t>
      </w:r>
      <w:bookmarkEnd w:id="153"/>
    </w:p>
    <w:bookmarkEnd w:id="154"/>
    <w:p w:rsidR="00DB1FA2" w:rsidRPr="004C76B5" w:rsidRDefault="00DB1FA2" w:rsidP="00DB1FA2">
      <w:pPr>
        <w:pStyle w:val="ProductList-Body"/>
        <w:rPr>
          <w:rFonts w:eastAsia="PMingLiU"/>
        </w:rPr>
      </w:pPr>
      <w:r w:rsidRPr="004C76B5">
        <w:rPr>
          <w:rFonts w:eastAsia="PMingLiU"/>
        </w:rPr>
        <w:t>客戶得適用本項線上服務相關之</w:t>
      </w:r>
      <w:r w:rsidRPr="004C76B5">
        <w:rPr>
          <w:rFonts w:eastAsia="PMingLiU"/>
        </w:rPr>
        <w:t xml:space="preserve"> Microsoft </w:t>
      </w:r>
      <w:r w:rsidRPr="004C76B5">
        <w:rPr>
          <w:rFonts w:eastAsia="PMingLiU"/>
        </w:rPr>
        <w:t>客戶支援及顧問服務。依據客戶之大量授權合約，此類服務為「專業服務」。若客戶的大量授權合約僅包含線上服務</w:t>
      </w:r>
      <w:r w:rsidRPr="004C76B5">
        <w:rPr>
          <w:rFonts w:eastAsia="PMingLiU"/>
        </w:rPr>
        <w:t xml:space="preserve"> (</w:t>
      </w:r>
      <w:r w:rsidRPr="004C76B5">
        <w:rPr>
          <w:rFonts w:eastAsia="PMingLiU"/>
        </w:rPr>
        <w:t>且並未定義專業服務</w:t>
      </w:r>
      <w:r w:rsidRPr="004C76B5">
        <w:rPr>
          <w:rFonts w:eastAsia="PMingLiU"/>
        </w:rPr>
        <w:t>)</w:t>
      </w:r>
      <w:r w:rsidRPr="004C76B5">
        <w:rPr>
          <w:rFonts w:eastAsia="PMingLiU"/>
        </w:rPr>
        <w:t>，則此類服務的提供將依據下方之「專業服務條款」進行。</w:t>
      </w:r>
    </w:p>
    <w:p w:rsidR="00DB1FA2" w:rsidRPr="004C76B5" w:rsidRDefault="00DB1FA2" w:rsidP="00DB1FA2">
      <w:pPr>
        <w:pStyle w:val="ProductList-Body"/>
        <w:rPr>
          <w:rFonts w:eastAsia="PMingLiU"/>
        </w:rPr>
      </w:pPr>
    </w:p>
    <w:p w:rsidR="00DB1FA2" w:rsidRPr="004C76B5" w:rsidRDefault="00DB1FA2" w:rsidP="00DB1FA2">
      <w:pPr>
        <w:pStyle w:val="ProductList-Body"/>
        <w:rPr>
          <w:rFonts w:eastAsia="PMingLiU"/>
        </w:rPr>
      </w:pPr>
      <w:r w:rsidRPr="004C76B5">
        <w:rPr>
          <w:rFonts w:eastAsia="PMingLiU"/>
        </w:rPr>
        <w:t>此通知適用之專業服務不屬於線上服務及其他線上服務條款，亦不適用於任何資料處理增修條款或各方當事人簽署之</w:t>
      </w:r>
      <w:r w:rsidRPr="004C76B5">
        <w:rPr>
          <w:rFonts w:eastAsia="PMingLiU"/>
        </w:rPr>
        <w:t xml:space="preserve"> HIPAA </w:t>
      </w:r>
      <w:r w:rsidRPr="004C76B5">
        <w:rPr>
          <w:rFonts w:eastAsia="PMingLiU"/>
        </w:rPr>
        <w:t>商業關係企業合約。任何提供予</w:t>
      </w:r>
      <w:r w:rsidRPr="004C76B5">
        <w:rPr>
          <w:rFonts w:eastAsia="PMingLiU"/>
        </w:rPr>
        <w:t xml:space="preserve"> Microsoft </w:t>
      </w:r>
      <w:r w:rsidRPr="004C76B5">
        <w:rPr>
          <w:rFonts w:eastAsia="PMingLiU"/>
        </w:rPr>
        <w:t>且與此類專業服務相關之資訊，皆受到客戶大量授權合約的保密條款保護</w:t>
      </w:r>
      <w:r w:rsidRPr="004C76B5">
        <w:rPr>
          <w:rFonts w:eastAsia="PMingLiU"/>
          <w:szCs w:val="18"/>
        </w:rPr>
        <w:t>。</w:t>
      </w:r>
    </w:p>
    <w:p w:rsidR="00DB1FA2" w:rsidRPr="004C76B5" w:rsidRDefault="00DB1FA2" w:rsidP="00DB1FA2">
      <w:pPr>
        <w:pStyle w:val="ProductList-Body"/>
        <w:rPr>
          <w:rFonts w:eastAsia="PMingLiU"/>
        </w:rPr>
      </w:pPr>
    </w:p>
    <w:p w:rsidR="00DB1FA2" w:rsidRPr="004C76B5" w:rsidRDefault="00DB1FA2" w:rsidP="00DB1FA2">
      <w:pPr>
        <w:pStyle w:val="ProductList-Body"/>
        <w:rPr>
          <w:rFonts w:eastAsia="PMingLiU"/>
        </w:rPr>
      </w:pPr>
      <w:r w:rsidRPr="004C76B5">
        <w:rPr>
          <w:rFonts w:eastAsia="PMingLiU"/>
        </w:rPr>
        <w:t>此類專業服務可能適用其他條款，但必須基於並未牴觸本通知之前提。</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專業服務條款</w:t>
      </w:r>
    </w:p>
    <w:p w:rsidR="005920AE" w:rsidRPr="001E34FB" w:rsidRDefault="005920AE" w:rsidP="005920AE">
      <w:pPr>
        <w:pStyle w:val="ProductList-Body"/>
        <w:rPr>
          <w:rFonts w:eastAsia="PMingLiU"/>
        </w:rPr>
      </w:pPr>
      <w:r w:rsidRPr="001E34FB">
        <w:rPr>
          <w:rFonts w:eastAsia="PMingLiU" w:cs="MingLiU"/>
          <w:b/>
          <w:color w:val="00188F"/>
        </w:rPr>
        <w:t>定義</w:t>
      </w:r>
    </w:p>
    <w:p w:rsidR="005920AE" w:rsidRPr="001E34FB" w:rsidRDefault="005920AE" w:rsidP="005920AE">
      <w:pPr>
        <w:pStyle w:val="ProductList-Body"/>
        <w:rPr>
          <w:rFonts w:eastAsia="PMingLiU"/>
        </w:rPr>
      </w:pPr>
      <w:r w:rsidRPr="001E34FB">
        <w:rPr>
          <w:rFonts w:eastAsia="PMingLiU" w:cs="MingLiU"/>
        </w:rPr>
        <w:t>本聲明所適用之任何服務皆定義並合稱為「專業服務」。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雙方當事人之義務</w:t>
      </w:r>
    </w:p>
    <w:p w:rsidR="005920AE" w:rsidRPr="001E34FB" w:rsidRDefault="005920AE" w:rsidP="005920AE">
      <w:pPr>
        <w:pStyle w:val="ProductList-Body"/>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rPr>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責任限制。</w:t>
      </w:r>
    </w:p>
    <w:p w:rsidR="005920AE" w:rsidRPr="001E34FB" w:rsidRDefault="005920AE" w:rsidP="005920AE">
      <w:pPr>
        <w:pStyle w:val="ProductList-Body"/>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rsidR="005920AE" w:rsidRPr="001E34FB" w:rsidRDefault="005920AE" w:rsidP="005920AE">
      <w:pPr>
        <w:pStyle w:val="ProductList-Body"/>
        <w:rPr>
          <w:rFonts w:eastAsia="PMingLiU"/>
        </w:rPr>
      </w:pPr>
    </w:p>
    <w:p w:rsidR="002D6B59" w:rsidRPr="00A961EA" w:rsidRDefault="002D6B59" w:rsidP="002D6B59">
      <w:pPr>
        <w:pStyle w:val="ProductList-Body"/>
        <w:outlineLvl w:val="2"/>
        <w:rPr>
          <w:rFonts w:eastAsia="PMingLiU"/>
        </w:rPr>
      </w:pPr>
      <w:r w:rsidRPr="00A961EA">
        <w:rPr>
          <w:rFonts w:eastAsia="PMingLiU"/>
          <w:b/>
          <w:color w:val="00188F"/>
        </w:rPr>
        <w:t>修正程式</w:t>
      </w:r>
    </w:p>
    <w:p w:rsidR="002D6B59" w:rsidRPr="00A961EA" w:rsidRDefault="002D6B59" w:rsidP="002D6B59">
      <w:pPr>
        <w:pStyle w:val="ProductList-Body"/>
        <w:rPr>
          <w:rFonts w:eastAsia="PMingLiU"/>
        </w:rPr>
      </w:pPr>
      <w:r w:rsidRPr="00A961EA">
        <w:rPr>
          <w:rFonts w:eastAsia="PMingLiU"/>
        </w:rPr>
        <w:t>「修正程式」即為</w:t>
      </w:r>
      <w:r w:rsidRPr="00A961EA">
        <w:rPr>
          <w:rFonts w:eastAsia="PMingLiU"/>
        </w:rPr>
        <w:t xml:space="preserve"> Microsoft </w:t>
      </w:r>
      <w:r w:rsidRPr="00A961EA">
        <w:rPr>
          <w:rFonts w:eastAsia="PMingLiU"/>
        </w:rPr>
        <w:t>一般發行</w:t>
      </w:r>
      <w:r w:rsidRPr="00A961EA">
        <w:rPr>
          <w:rFonts w:eastAsia="PMingLiU"/>
        </w:rPr>
        <w:t xml:space="preserve"> (</w:t>
      </w:r>
      <w:r w:rsidRPr="00A961EA">
        <w:rPr>
          <w:rFonts w:eastAsia="PMingLiU"/>
        </w:rPr>
        <w:t>例如</w:t>
      </w:r>
      <w:r w:rsidRPr="00A961EA">
        <w:rPr>
          <w:rFonts w:eastAsia="PMingLiU"/>
        </w:rPr>
        <w:t xml:space="preserve"> Service Pack)</w:t>
      </w:r>
      <w:r w:rsidRPr="00A961EA">
        <w:rPr>
          <w:rFonts w:eastAsia="PMingLiU"/>
        </w:rPr>
        <w:t>，或為了解決特定問題而提供予客戶之產品修正程式、修改或加強程式或其衍生物。每個修正程式均比照其所適用之產品，依相同條款進行授權。如果修正程式不是針對特定產品提供，則適用</w:t>
      </w:r>
      <w:r w:rsidRPr="00A961EA">
        <w:rPr>
          <w:rFonts w:eastAsia="PMingLiU"/>
        </w:rPr>
        <w:t xml:space="preserve"> Microsoft </w:t>
      </w:r>
      <w:r w:rsidRPr="00A961EA">
        <w:rPr>
          <w:rFonts w:eastAsia="PMingLiU"/>
        </w:rPr>
        <w:t>隨修正程式一併提供之任何使用條款。</w:t>
      </w:r>
    </w:p>
    <w:p w:rsidR="002D6B59" w:rsidRPr="00A961EA" w:rsidRDefault="002D6B59" w:rsidP="002D6B59">
      <w:pPr>
        <w:pStyle w:val="ProductList-Body"/>
        <w:rPr>
          <w:rFonts w:eastAsia="PMingLiU"/>
        </w:rPr>
      </w:pPr>
    </w:p>
    <w:p w:rsidR="002D6B59" w:rsidRPr="00A961EA" w:rsidRDefault="002D6B59" w:rsidP="002D6B59">
      <w:pPr>
        <w:pStyle w:val="ProductList-Body"/>
        <w:outlineLvl w:val="2"/>
        <w:rPr>
          <w:rFonts w:eastAsia="PMingLiU"/>
        </w:rPr>
      </w:pPr>
      <w:r w:rsidRPr="00A961EA">
        <w:rPr>
          <w:rFonts w:eastAsia="PMingLiU"/>
          <w:b/>
          <w:color w:val="00188F"/>
        </w:rPr>
        <w:t>已存在著作</w:t>
      </w:r>
    </w:p>
    <w:p w:rsidR="002D6B59" w:rsidRPr="00A961EA" w:rsidRDefault="002D6B59" w:rsidP="002D6B59">
      <w:pPr>
        <w:pStyle w:val="ProductList-Body"/>
        <w:rPr>
          <w:rFonts w:eastAsia="PMingLiU"/>
        </w:rPr>
      </w:pPr>
      <w:r w:rsidRPr="00A961EA">
        <w:rPr>
          <w:rFonts w:eastAsia="PMingLiU"/>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他方當事人之已存在著作，惟其僅得基於履行與專業服務相關義務時所需始得為之。</w:t>
      </w:r>
    </w:p>
    <w:p w:rsidR="002D6B59" w:rsidRPr="00A961EA" w:rsidRDefault="002D6B59" w:rsidP="002D6B59">
      <w:pPr>
        <w:pStyle w:val="ProductList-Body"/>
        <w:rPr>
          <w:rFonts w:eastAsia="PMingLiU"/>
        </w:rPr>
      </w:pPr>
    </w:p>
    <w:p w:rsidR="002D6B59" w:rsidRPr="00A961EA" w:rsidRDefault="002D6B59" w:rsidP="002D6B59">
      <w:pPr>
        <w:pStyle w:val="ProductList-Body"/>
        <w:rPr>
          <w:rFonts w:eastAsia="PMingLiU"/>
        </w:rPr>
      </w:pPr>
      <w:r w:rsidRPr="00A961EA">
        <w:rPr>
          <w:rFonts w:eastAsia="PMingLiU"/>
          <w:b/>
          <w:color w:val="00188F"/>
        </w:rPr>
        <w:lastRenderedPageBreak/>
        <w:t>服務交付項目</w:t>
      </w:r>
    </w:p>
    <w:p w:rsidR="002D6B59" w:rsidRPr="00A961EA" w:rsidRDefault="002D6B59" w:rsidP="002D6B59">
      <w:pPr>
        <w:pStyle w:val="ProductList-Body"/>
        <w:rPr>
          <w:rFonts w:eastAsia="PMingLiU"/>
        </w:rPr>
      </w:pPr>
      <w:r w:rsidRPr="00A961EA">
        <w:rPr>
          <w:rFonts w:eastAsia="PMingLiU"/>
        </w:rPr>
        <w:t>「服務交付項目」係指</w:t>
      </w:r>
      <w:r w:rsidRPr="00A961EA">
        <w:rPr>
          <w:rFonts w:eastAsia="PMingLiU"/>
        </w:rPr>
        <w:t xml:space="preserve"> Microsoft </w:t>
      </w:r>
      <w:r w:rsidRPr="00A961EA">
        <w:rPr>
          <w:rFonts w:eastAsia="PMingLiU"/>
        </w:rPr>
        <w:t>履行專業服務終了時提供給客戶，除修正程式或產品以外之任何電腦程式碼或資料。</w:t>
      </w:r>
      <w:r w:rsidRPr="00A961EA">
        <w:rPr>
          <w:rFonts w:eastAsia="PMingLiU"/>
        </w:rPr>
        <w:t xml:space="preserve">Microsoft </w:t>
      </w:r>
      <w:r w:rsidRPr="00A961EA">
        <w:rPr>
          <w:rFonts w:eastAsia="PMingLiU"/>
        </w:rPr>
        <w:t>謹授與客戶非專屬、不可移轉、永久之使用權，俾利客戶僅得基於內部營運之目的，依據客戶大量授權合約中之條款及條件，重製、使用並修改服務交付項目。</w:t>
      </w:r>
    </w:p>
    <w:p w:rsidR="002D6B59" w:rsidRPr="00A961EA" w:rsidRDefault="002D6B59" w:rsidP="002D6B59">
      <w:pPr>
        <w:pStyle w:val="ProductList-Body"/>
        <w:rPr>
          <w:rFonts w:eastAsia="PMingLiU"/>
        </w:rPr>
      </w:pPr>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非</w:t>
      </w:r>
      <w:r w:rsidRPr="00A961EA">
        <w:rPr>
          <w:rFonts w:eastAsia="PMingLiU"/>
          <w:b/>
          <w:color w:val="00188F"/>
        </w:rPr>
        <w:t xml:space="preserve"> Microsoft </w:t>
      </w:r>
      <w:r w:rsidRPr="00A961EA">
        <w:rPr>
          <w:rFonts w:eastAsia="PMingLiU"/>
          <w:b/>
          <w:color w:val="00188F"/>
        </w:rPr>
        <w:t>技術</w:t>
      </w:r>
    </w:p>
    <w:p w:rsidR="002D6B59" w:rsidRPr="00A961EA" w:rsidRDefault="002D6B59" w:rsidP="002D6B59">
      <w:pPr>
        <w:pStyle w:val="ProductList-Body"/>
        <w:rPr>
          <w:rFonts w:eastAsia="PMingLiU"/>
        </w:rPr>
      </w:pPr>
      <w:r w:rsidRPr="00A961EA">
        <w:rPr>
          <w:rFonts w:eastAsia="PMingLiU"/>
        </w:rPr>
        <w:t>客戶如搭配線上服務、修正程式或服務交付項目安裝或使用任何非</w:t>
      </w:r>
      <w:r w:rsidRPr="00A961EA">
        <w:rPr>
          <w:rFonts w:eastAsia="PMingLiU"/>
        </w:rPr>
        <w:t xml:space="preserve"> Microsoft </w:t>
      </w:r>
      <w:r w:rsidRPr="00A961EA">
        <w:rPr>
          <w:rFonts w:eastAsia="PMingLiU"/>
        </w:rPr>
        <w:t>軟體或技術，該等軟體之相關事項均由客戶自行負責。</w:t>
      </w:r>
    </w:p>
    <w:p w:rsidR="005920AE" w:rsidRPr="001E34FB" w:rsidRDefault="005920AE" w:rsidP="005920AE">
      <w:pPr>
        <w:pStyle w:val="ProductList-Body"/>
        <w:rPr>
          <w:rFonts w:eastAsia="PMingLiU"/>
        </w:rPr>
      </w:pPr>
    </w:p>
    <w:p w:rsidR="005920AE" w:rsidRPr="001E34FB" w:rsidRDefault="005920AE" w:rsidP="002D6B59">
      <w:pPr>
        <w:pStyle w:val="ProductList-Body"/>
        <w:keepNext/>
        <w:outlineLvl w:val="2"/>
        <w:rPr>
          <w:rFonts w:eastAsia="PMingLiU"/>
        </w:rPr>
      </w:pPr>
      <w:r w:rsidRPr="001E34FB">
        <w:rPr>
          <w:rFonts w:eastAsia="PMingLiU" w:cs="MingLiU"/>
          <w:b/>
          <w:color w:val="00188F"/>
        </w:rPr>
        <w:t>關係企業之權利</w:t>
      </w:r>
    </w:p>
    <w:p w:rsidR="005920AE" w:rsidRPr="001E34FB" w:rsidRDefault="005920AE" w:rsidP="005920AE">
      <w:pPr>
        <w:pStyle w:val="ProductList-Body"/>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政府客戶。</w:t>
      </w:r>
    </w:p>
    <w:p w:rsidR="005920AE" w:rsidRPr="001E34FB" w:rsidRDefault="005920AE" w:rsidP="005920AE">
      <w:pPr>
        <w:pStyle w:val="ProductList-Body"/>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p w:rsidR="005920AE" w:rsidRPr="00565243" w:rsidRDefault="00F76EAA" w:rsidP="005920AE">
      <w:pPr>
        <w:pStyle w:val="ProductList-Body"/>
        <w:shd w:val="clear" w:color="auto" w:fill="A6A6A6" w:themeFill="background1" w:themeFillShade="A6"/>
        <w:spacing w:before="120" w:after="240"/>
        <w:jc w:val="right"/>
        <w:rPr>
          <w:rFonts w:eastAsia="PMingLiU"/>
          <w:color w:val="0072C6"/>
        </w:rPr>
      </w:pPr>
      <w:hyperlink w:anchor="TableofContents" w:history="1">
        <w:r w:rsidR="005920AE" w:rsidRPr="00565243">
          <w:rPr>
            <w:rStyle w:val="Hyperlink"/>
            <w:rFonts w:eastAsia="PMingLiU" w:cs="MingLiU"/>
            <w:color w:val="0072C6"/>
            <w:sz w:val="16"/>
            <w:szCs w:val="16"/>
          </w:rPr>
          <w:t>目錄</w:t>
        </w:r>
      </w:hyperlink>
      <w:r w:rsidR="005920AE" w:rsidRPr="00565243">
        <w:rPr>
          <w:rFonts w:eastAsia="PMingLiU"/>
          <w:color w:val="0072C6"/>
          <w:sz w:val="16"/>
          <w:szCs w:val="16"/>
        </w:rPr>
        <w:t>/</w:t>
      </w:r>
      <w:hyperlink w:anchor="GeneralTerms" w:history="1">
        <w:r w:rsidR="005920AE" w:rsidRPr="00565243">
          <w:rPr>
            <w:rStyle w:val="Hyperlink"/>
            <w:rFonts w:eastAsia="PMingLiU" w:cs="MingLiU"/>
            <w:color w:val="0072C6"/>
            <w:sz w:val="16"/>
            <w:szCs w:val="16"/>
          </w:rPr>
          <w:t>一般條款</w:t>
        </w:r>
      </w:hyperlink>
    </w:p>
    <w:p w:rsidR="00E25554" w:rsidRPr="006F2EC2" w:rsidRDefault="00E25554" w:rsidP="00E25554">
      <w:pPr>
        <w:pStyle w:val="ProductList-Offering1Heading"/>
        <w:rPr>
          <w:lang w:eastAsia="zh-TW"/>
        </w:rPr>
      </w:pPr>
      <w:bookmarkStart w:id="155" w:name="_Toc451949080"/>
      <w:bookmarkStart w:id="156" w:name="_Toc455731199"/>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155"/>
      <w:bookmarkEnd w:id="156"/>
    </w:p>
    <w:p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p w:rsidR="00E25554" w:rsidRPr="008C62C9" w:rsidRDefault="00F76EAA" w:rsidP="00E25554">
      <w:pPr>
        <w:pStyle w:val="ProductList-Body"/>
        <w:shd w:val="clear" w:color="auto" w:fill="A6A6A6" w:themeFill="background1" w:themeFillShade="A6"/>
        <w:spacing w:before="120" w:after="240"/>
        <w:jc w:val="right"/>
        <w:rPr>
          <w:rFonts w:eastAsia="PMingLiU"/>
          <w:sz w:val="16"/>
          <w:szCs w:val="16"/>
        </w:rPr>
      </w:pPr>
      <w:hyperlink w:anchor="TableofContents" w:history="1">
        <w:r w:rsidR="00E25554" w:rsidRPr="008C62C9">
          <w:rPr>
            <w:rStyle w:val="Hyperlink"/>
            <w:rFonts w:eastAsia="PMingLiU"/>
            <w:sz w:val="16"/>
            <w:szCs w:val="16"/>
          </w:rPr>
          <w:t>目錄</w:t>
        </w:r>
      </w:hyperlink>
      <w:r w:rsidR="00E25554" w:rsidRPr="008C62C9">
        <w:rPr>
          <w:rFonts w:eastAsia="PMingLiU"/>
          <w:sz w:val="16"/>
          <w:szCs w:val="16"/>
        </w:rPr>
        <w:t>/</w:t>
      </w:r>
      <w:hyperlink w:anchor="GeneralTerms" w:history="1">
        <w:r w:rsidR="00E25554" w:rsidRPr="008C62C9">
          <w:rPr>
            <w:rStyle w:val="Hyperlink"/>
            <w:rFonts w:eastAsia="PMingLiU"/>
            <w:sz w:val="16"/>
            <w:szCs w:val="16"/>
          </w:rPr>
          <w:t>一般條款</w:t>
        </w:r>
      </w:hyperlink>
    </w:p>
    <w:p w:rsidR="000671C7" w:rsidRPr="00105B61" w:rsidRDefault="000671C7" w:rsidP="008F1B2C">
      <w:pPr>
        <w:pStyle w:val="ProductList-Offering1Heading"/>
        <w:rPr>
          <w:lang w:eastAsia="zh-TW"/>
        </w:rPr>
      </w:pPr>
      <w:bookmarkStart w:id="157" w:name="_Toc455731200"/>
      <w:r w:rsidRPr="00105B61">
        <w:rPr>
          <w:lang w:eastAsia="zh-TW"/>
        </w:rPr>
        <w:t xml:space="preserve">H.264/AVC </w:t>
      </w:r>
      <w:r w:rsidRPr="00105B61">
        <w:rPr>
          <w:lang w:eastAsia="zh-TW"/>
        </w:rPr>
        <w:t>視訊標準</w:t>
      </w:r>
      <w:r w:rsidRPr="00105B61">
        <w:rPr>
          <w:lang w:eastAsia="zh-TW"/>
        </w:rPr>
        <w:t xml:space="preserve"> (H.264/AVC Visual </w:t>
      </w:r>
      <w:proofErr w:type="gramStart"/>
      <w:r w:rsidRPr="00105B61">
        <w:rPr>
          <w:lang w:eastAsia="zh-TW"/>
        </w:rPr>
        <w:t>Standard)</w:t>
      </w:r>
      <w:r w:rsidRPr="00105B61">
        <w:rPr>
          <w:lang w:eastAsia="zh-TW"/>
        </w:rPr>
        <w:t>、</w:t>
      </w:r>
      <w:proofErr w:type="gramEnd"/>
      <w:r w:rsidRPr="00105B61">
        <w:rPr>
          <w:lang w:eastAsia="zh-TW"/>
        </w:rPr>
        <w:t xml:space="preserve">VC-1 </w:t>
      </w:r>
      <w:r w:rsidRPr="00105B61">
        <w:rPr>
          <w:lang w:eastAsia="zh-TW"/>
        </w:rPr>
        <w:t>視訊標準</w:t>
      </w:r>
      <w:r w:rsidRPr="00105B61">
        <w:rPr>
          <w:lang w:eastAsia="zh-TW"/>
        </w:rPr>
        <w:t xml:space="preserve"> (VC-1 Video Standard) </w:t>
      </w:r>
      <w:r w:rsidRPr="00105B61">
        <w:rPr>
          <w:lang w:eastAsia="zh-TW"/>
        </w:rPr>
        <w:t>及</w:t>
      </w:r>
      <w:r w:rsidRPr="00105B61">
        <w:rPr>
          <w:lang w:eastAsia="zh-TW"/>
        </w:rPr>
        <w:t xml:space="preserve"> MPEG-4 Part </w:t>
      </w:r>
      <w:r w:rsidRPr="00105B61">
        <w:rPr>
          <w:lang w:eastAsia="zh-TW"/>
        </w:rPr>
        <w:t>視訊標準</w:t>
      </w:r>
      <w:r w:rsidRPr="00105B61">
        <w:rPr>
          <w:lang w:eastAsia="zh-TW"/>
        </w:rPr>
        <w:t xml:space="preserve"> (MPEG-4 Part Visual Standard) </w:t>
      </w:r>
      <w:r w:rsidRPr="00105B61">
        <w:rPr>
          <w:lang w:eastAsia="zh-TW"/>
        </w:rPr>
        <w:t>和</w:t>
      </w:r>
      <w:r w:rsidRPr="00105B61">
        <w:rPr>
          <w:lang w:eastAsia="zh-TW"/>
        </w:rPr>
        <w:t xml:space="preserve"> MPEG-2 </w:t>
      </w:r>
      <w:r w:rsidRPr="00105B61">
        <w:rPr>
          <w:lang w:eastAsia="zh-TW"/>
        </w:rPr>
        <w:t>視訊標準</w:t>
      </w:r>
      <w:r w:rsidRPr="00105B61">
        <w:rPr>
          <w:lang w:eastAsia="zh-TW"/>
        </w:rPr>
        <w:t xml:space="preserve"> (MPEG-2 Video Standard) </w:t>
      </w:r>
      <w:r w:rsidRPr="00105B61">
        <w:rPr>
          <w:lang w:eastAsia="zh-TW"/>
        </w:rPr>
        <w:t>之相關聲明</w:t>
      </w:r>
      <w:bookmarkEnd w:id="157"/>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44"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rsidR="00352535" w:rsidRPr="00861C8A" w:rsidRDefault="00F76EAA"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default" r:id="rId45"/>
          <w:footerReference w:type="first" r:id="rId46"/>
          <w:pgSz w:w="12240" w:h="15840"/>
          <w:pgMar w:top="1440" w:right="720" w:bottom="1440" w:left="720" w:header="720" w:footer="720" w:gutter="0"/>
          <w:cols w:space="720"/>
          <w:titlePg/>
          <w:docGrid w:linePitch="360"/>
        </w:sectPr>
      </w:pPr>
    </w:p>
    <w:p w:rsidR="00DB1FA2" w:rsidRPr="00B5228E" w:rsidRDefault="00DB1FA2" w:rsidP="00DB1FA2">
      <w:pPr>
        <w:pStyle w:val="ProductList-SectionHeading"/>
        <w:outlineLvl w:val="0"/>
        <w:rPr>
          <w:rFonts w:ascii="Calibri Light" w:eastAsia="PMingLiU" w:hAnsi="Calibri Light"/>
        </w:rPr>
      </w:pPr>
      <w:bookmarkStart w:id="158" w:name="_Toc455731201"/>
      <w:bookmarkStart w:id="159" w:name="Attachment2"/>
      <w:r w:rsidRPr="00B5228E">
        <w:rPr>
          <w:rFonts w:ascii="Calibri Light" w:eastAsia="PMingLiU" w:hAnsi="Calibri Light"/>
        </w:rPr>
        <w:lastRenderedPageBreak/>
        <w:t>附件</w:t>
      </w:r>
      <w:r w:rsidRPr="00B5228E">
        <w:rPr>
          <w:rFonts w:ascii="Calibri Light" w:eastAsia="PMingLiU" w:hAnsi="Calibri Light"/>
        </w:rPr>
        <w:t xml:space="preserve"> 2 – </w:t>
      </w:r>
      <w:r w:rsidRPr="00B5228E">
        <w:rPr>
          <w:rFonts w:ascii="Calibri Light" w:eastAsia="PMingLiU" w:hAnsi="Calibri Light"/>
        </w:rPr>
        <w:t>訂閱使用權套件</w:t>
      </w:r>
      <w:bookmarkEnd w:id="158"/>
    </w:p>
    <w:bookmarkEnd w:id="159"/>
    <w:p w:rsidR="00DB1FA2" w:rsidRPr="004C76B5" w:rsidRDefault="00DB1FA2" w:rsidP="00DB1FA2">
      <w:pPr>
        <w:pStyle w:val="ProductList-Body"/>
        <w:spacing w:after="120"/>
        <w:jc w:val="both"/>
        <w:rPr>
          <w:rFonts w:eastAsia="PMingLiU"/>
        </w:rPr>
      </w:pPr>
      <w:r w:rsidRPr="004C76B5">
        <w:rPr>
          <w:rFonts w:eastAsia="PMingLiU"/>
        </w:rPr>
        <w:t>線上服務可供以線上服務套件之形式提供訂購。下表中若線上服務列中的某個儲存格已加</w:t>
      </w:r>
      <w:r w:rsidRPr="004C76B5">
        <w:rPr>
          <w:rFonts w:eastAsia="PMingLiU"/>
          <w:color w:val="000000" w:themeColor="text1"/>
          <w:shd w:val="clear" w:color="auto" w:fill="4668C5"/>
        </w:rPr>
        <w:t>藍色</w:t>
      </w:r>
      <w:r w:rsidRPr="004C76B5">
        <w:rPr>
          <w:rFonts w:eastAsia="PMingLiU"/>
          <w:color w:val="000000" w:themeColor="text1"/>
        </w:rPr>
        <w:t>網底，</w:t>
      </w:r>
      <w:r w:rsidRPr="004C76B5">
        <w:rPr>
          <w:rFonts w:eastAsia="PMingLiU"/>
        </w:rPr>
        <w:t>表示該儲存格所在欄的套件訂閱使用權符合該儲存格之線上服務的訂閱使用權要件。</w:t>
      </w:r>
    </w:p>
    <w:tbl>
      <w:tblPr>
        <w:tblW w:w="10512" w:type="dxa"/>
        <w:tblLayout w:type="fixed"/>
        <w:tblLook w:val="04A0" w:firstRow="1" w:lastRow="0" w:firstColumn="1" w:lastColumn="0" w:noHBand="0" w:noVBand="1"/>
      </w:tblPr>
      <w:tblGrid>
        <w:gridCol w:w="2135"/>
        <w:gridCol w:w="269"/>
        <w:gridCol w:w="270"/>
        <w:gridCol w:w="271"/>
        <w:gridCol w:w="270"/>
        <w:gridCol w:w="271"/>
        <w:gridCol w:w="269"/>
        <w:gridCol w:w="270"/>
        <w:gridCol w:w="270"/>
        <w:gridCol w:w="453"/>
        <w:gridCol w:w="454"/>
        <w:gridCol w:w="792"/>
        <w:gridCol w:w="792"/>
        <w:gridCol w:w="792"/>
        <w:gridCol w:w="792"/>
        <w:gridCol w:w="792"/>
        <w:gridCol w:w="675"/>
        <w:gridCol w:w="675"/>
      </w:tblGrid>
      <w:tr w:rsidR="00E25554" w:rsidRPr="004C76B5" w:rsidTr="00A976D7">
        <w:trPr>
          <w:cantSplit/>
          <w:trHeight w:val="501"/>
        </w:trPr>
        <w:tc>
          <w:tcPr>
            <w:tcW w:w="2135" w:type="dxa"/>
            <w:vMerge w:val="restart"/>
            <w:tcBorders>
              <w:top w:val="nil"/>
              <w:left w:val="nil"/>
              <w:bottom w:val="dashSmallGap" w:sz="4" w:space="0" w:color="808080" w:themeColor="background1" w:themeShade="80"/>
              <w:right w:val="nil"/>
            </w:tcBorders>
            <w:vAlign w:val="bottom"/>
            <w:hideMark/>
          </w:tcPr>
          <w:p w:rsidR="00E25554" w:rsidRPr="004C76B5" w:rsidRDefault="00E25554" w:rsidP="00DB1FA2">
            <w:pPr>
              <w:pStyle w:val="ProductList-Body"/>
              <w:tabs>
                <w:tab w:val="clear" w:pos="158"/>
                <w:tab w:val="left" w:pos="720"/>
              </w:tabs>
              <w:spacing w:line="256" w:lineRule="auto"/>
              <w:ind w:left="-108"/>
              <w:rPr>
                <w:rFonts w:eastAsia="PMingLiU"/>
                <w:sz w:val="22"/>
              </w:rPr>
            </w:pPr>
            <w:r w:rsidRPr="004C76B5">
              <w:rPr>
                <w:rFonts w:eastAsia="PMingLiU"/>
                <w:sz w:val="22"/>
              </w:rPr>
              <w:t>線上服務</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Office 365</w:t>
            </w:r>
          </w:p>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 xml:space="preserve">Enterprise </w:t>
            </w:r>
            <w:r w:rsidRPr="00B5228E">
              <w:rPr>
                <w:rFonts w:ascii="Calibri Light" w:eastAsia="PMingLiU" w:hAnsi="Calibri Light"/>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Office 365</w:t>
            </w:r>
          </w:p>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政府</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rsidR="00E25554" w:rsidRPr="00B5228E" w:rsidRDefault="00E25554" w:rsidP="00DB1FA2">
            <w:pPr>
              <w:pStyle w:val="ProductList-Body"/>
              <w:tabs>
                <w:tab w:val="clear" w:pos="158"/>
                <w:tab w:val="left" w:pos="80"/>
              </w:tabs>
              <w:spacing w:before="20" w:after="20" w:line="256" w:lineRule="auto"/>
              <w:ind w:left="-236" w:right="-196"/>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Office 365</w:t>
            </w:r>
          </w:p>
          <w:p w:rsidR="00E25554" w:rsidRPr="00B5228E" w:rsidRDefault="00E25554" w:rsidP="00DB1FA2">
            <w:pPr>
              <w:pStyle w:val="ProductList-Body"/>
              <w:tabs>
                <w:tab w:val="clear" w:pos="158"/>
                <w:tab w:val="left" w:pos="80"/>
              </w:tabs>
              <w:spacing w:before="20" w:after="20" w:line="256" w:lineRule="auto"/>
              <w:ind w:left="-236" w:right="-196"/>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教育版</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Office 365</w:t>
            </w:r>
          </w:p>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企業</w:t>
            </w:r>
          </w:p>
          <w:p w:rsidR="00E25554" w:rsidRPr="00B5228E" w:rsidRDefault="00E25554" w:rsidP="00DB1FA2">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基本版</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Office 365</w:t>
            </w:r>
          </w:p>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企業</w:t>
            </w:r>
          </w:p>
          <w:p w:rsidR="00E25554" w:rsidRPr="00B5228E" w:rsidRDefault="00E25554" w:rsidP="00DB1FA2">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進階版</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Office 365</w:t>
            </w:r>
          </w:p>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中型</w:t>
            </w:r>
          </w:p>
          <w:p w:rsidR="00E25554" w:rsidRPr="00B5228E" w:rsidRDefault="00E25554" w:rsidP="00DB1FA2">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企業</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Enterprise</w:t>
            </w:r>
          </w:p>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Mobility</w:t>
            </w:r>
          </w:p>
          <w:p w:rsidR="00E25554" w:rsidRPr="00B5228E" w:rsidRDefault="00E25554" w:rsidP="00DB1FA2">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Enterprise</w:t>
            </w:r>
          </w:p>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Cloud</w:t>
            </w:r>
          </w:p>
          <w:p w:rsidR="00E25554" w:rsidRPr="00B5228E" w:rsidRDefault="00E25554" w:rsidP="00DB1FA2">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 xml:space="preserve">Suite </w:t>
            </w:r>
            <w:r w:rsidRPr="00B5228E">
              <w:rPr>
                <w:rFonts w:ascii="Calibri Light" w:eastAsia="PMingLiU" w:hAnsi="Calibri Light"/>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rsidR="00E25554" w:rsidRPr="00B5228E" w:rsidRDefault="00E25554" w:rsidP="00DB1FA2">
            <w:pPr>
              <w:pStyle w:val="ProductList-Body"/>
              <w:tabs>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Microsoft Dynamics</w:t>
            </w:r>
          </w:p>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CRM Online</w:t>
            </w:r>
          </w:p>
        </w:tc>
      </w:tr>
      <w:tr w:rsidR="00E25554" w:rsidRPr="004C76B5" w:rsidTr="00E25554">
        <w:trPr>
          <w:cantSplit/>
          <w:trHeight w:val="288"/>
        </w:trPr>
        <w:tc>
          <w:tcPr>
            <w:tcW w:w="2135" w:type="dxa"/>
            <w:vMerge/>
            <w:tcBorders>
              <w:top w:val="nil"/>
              <w:left w:val="nil"/>
              <w:bottom w:val="dashSmallGap" w:sz="4" w:space="0" w:color="808080" w:themeColor="background1" w:themeShade="80"/>
              <w:right w:val="nil"/>
            </w:tcBorders>
            <w:vAlign w:val="center"/>
            <w:hideMark/>
          </w:tcPr>
          <w:p w:rsidR="00E25554" w:rsidRPr="004C76B5" w:rsidRDefault="00E25554" w:rsidP="00DB1FA2">
            <w:pPr>
              <w:spacing w:after="0"/>
              <w:rPr>
                <w:rFonts w:eastAsia="PMingLiU"/>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25554" w:rsidRPr="00E25554"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lang w:val="en-US"/>
              </w:rPr>
            </w:pPr>
            <w:r>
              <w:rPr>
                <w:rFonts w:ascii="Calibri Light" w:eastAsia="PMingLiU" w:hAnsi="Calibri Light"/>
                <w:color w:val="FFFFFF" w:themeColor="background1"/>
                <w:sz w:val="16"/>
                <w:szCs w:val="16"/>
                <w:lang w:val="en-US"/>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專業版</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企業版</w:t>
            </w:r>
          </w:p>
        </w:tc>
      </w:tr>
      <w:tr w:rsidR="00E25554" w:rsidRPr="004C76B5" w:rsidTr="00E25554">
        <w:trPr>
          <w:trHeight w:val="288"/>
        </w:trPr>
        <w:tc>
          <w:tcPr>
            <w:tcW w:w="213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nil"/>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 xml:space="preserve">Exchange Online </w:t>
            </w:r>
            <w:r w:rsidRPr="00B5228E">
              <w:rPr>
                <w:rFonts w:ascii="Calibri Light" w:eastAsia="PMingLiU" w:hAnsi="Calibri Light"/>
                <w:sz w:val="16"/>
                <w:szCs w:val="16"/>
              </w:rPr>
              <w:t>計劃</w:t>
            </w:r>
            <w:r w:rsidRPr="00B5228E">
              <w:rPr>
                <w:rFonts w:ascii="Calibri Light" w:eastAsia="PMingLiU" w:hAnsi="Calibri Light"/>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 xml:space="preserve">Exchange Online </w:t>
            </w:r>
            <w:r w:rsidRPr="00B5228E">
              <w:rPr>
                <w:rFonts w:ascii="Calibri Light" w:eastAsia="PMingLiU" w:hAnsi="Calibri Light"/>
                <w:sz w:val="16"/>
                <w:szCs w:val="16"/>
              </w:rPr>
              <w:t>計劃</w:t>
            </w:r>
            <w:r w:rsidRPr="00B5228E">
              <w:rPr>
                <w:rFonts w:ascii="Calibri Light" w:eastAsia="PMingLiU" w:hAnsi="Calibri Light"/>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 xml:space="preserve">SharePoint Online </w:t>
            </w:r>
            <w:r w:rsidRPr="00B5228E">
              <w:rPr>
                <w:rFonts w:ascii="Calibri Light" w:eastAsia="PMingLiU" w:hAnsi="Calibri Light"/>
                <w:sz w:val="16"/>
                <w:szCs w:val="16"/>
              </w:rPr>
              <w:t>計劃</w:t>
            </w:r>
            <w:r w:rsidRPr="00B5228E">
              <w:rPr>
                <w:rFonts w:ascii="Calibri Light" w:eastAsia="PMingLiU" w:hAnsi="Calibri Light"/>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 xml:space="preserve">SharePoint Online </w:t>
            </w:r>
            <w:r w:rsidRPr="00B5228E">
              <w:rPr>
                <w:rFonts w:ascii="Calibri Light" w:eastAsia="PMingLiU" w:hAnsi="Calibri Light"/>
                <w:sz w:val="16"/>
                <w:szCs w:val="16"/>
              </w:rPr>
              <w:t>計劃</w:t>
            </w:r>
            <w:r w:rsidRPr="00B5228E">
              <w:rPr>
                <w:rFonts w:ascii="Calibri Light" w:eastAsia="PMingLiU" w:hAnsi="Calibri Light"/>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商務用</w:t>
            </w:r>
            <w:r w:rsidRPr="00B5228E">
              <w:rPr>
                <w:rFonts w:ascii="Calibri Light" w:eastAsia="PMingLiU" w:hAnsi="Calibri Light"/>
                <w:sz w:val="16"/>
                <w:szCs w:val="16"/>
              </w:rPr>
              <w:t xml:space="preserve"> Skype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商務用</w:t>
            </w:r>
            <w:r w:rsidRPr="00B5228E">
              <w:rPr>
                <w:rFonts w:ascii="Calibri Light" w:eastAsia="PMingLiU" w:hAnsi="Calibri Light"/>
                <w:sz w:val="16"/>
                <w:szCs w:val="16"/>
              </w:rPr>
              <w:t xml:space="preserve"> Skype Online </w:t>
            </w:r>
            <w:r w:rsidRPr="00B5228E">
              <w:rPr>
                <w:rFonts w:ascii="Calibri Light" w:eastAsia="PMingLiU" w:hAnsi="Calibri Light"/>
                <w:sz w:val="16"/>
                <w:szCs w:val="16"/>
              </w:rPr>
              <w:t>方案</w:t>
            </w:r>
            <w:r w:rsidRPr="00B5228E">
              <w:rPr>
                <w:rFonts w:ascii="Calibri Light" w:eastAsia="PMingLiU" w:hAnsi="Calibri Light"/>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商務用</w:t>
            </w:r>
            <w:r w:rsidRPr="00B5228E">
              <w:rPr>
                <w:rFonts w:ascii="Calibri Light" w:eastAsia="PMingLiU" w:hAnsi="Calibri Light"/>
                <w:sz w:val="16"/>
                <w:szCs w:val="16"/>
              </w:rPr>
              <w:t xml:space="preserve"> Skype Online </w:t>
            </w:r>
            <w:r w:rsidRPr="00B5228E">
              <w:rPr>
                <w:rFonts w:ascii="Calibri Light" w:eastAsia="PMingLiU" w:hAnsi="Calibri Light"/>
                <w:sz w:val="16"/>
                <w:szCs w:val="16"/>
              </w:rPr>
              <w:t>方案</w:t>
            </w:r>
            <w:r w:rsidRPr="00B5228E">
              <w:rPr>
                <w:rFonts w:ascii="Calibri Light" w:eastAsia="PMingLiU" w:hAnsi="Calibri Light"/>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商務用</w:t>
            </w:r>
            <w:r w:rsidRPr="00B5228E">
              <w:rPr>
                <w:rFonts w:ascii="Calibri Light" w:eastAsia="PMingLiU" w:hAnsi="Calibri Light"/>
                <w:sz w:val="16"/>
                <w:szCs w:val="16"/>
              </w:rPr>
              <w:t xml:space="preserve"> Skype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6076BD">
              <w:rPr>
                <w:rFonts w:ascii="Calibri Light" w:eastAsia="PMingLiU" w:hAnsi="Calibri Light" w:cstheme="min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E25554" w:rsidRPr="00B5228E" w:rsidRDefault="00A976D7" w:rsidP="00DB1FA2">
            <w:pPr>
              <w:pStyle w:val="ProductList-Body"/>
              <w:tabs>
                <w:tab w:val="clear" w:pos="158"/>
                <w:tab w:val="left" w:pos="720"/>
              </w:tabs>
              <w:spacing w:line="256" w:lineRule="auto"/>
              <w:ind w:left="-108"/>
              <w:rPr>
                <w:rFonts w:ascii="Calibri Light" w:eastAsia="PMingLiU" w:hAnsi="Calibri Light"/>
                <w:sz w:val="16"/>
                <w:szCs w:val="16"/>
              </w:rPr>
            </w:pPr>
            <w:r>
              <w:rPr>
                <w:rFonts w:ascii="Calibri Light" w:eastAsia="PMingLiU" w:hAnsi="Calibri Light"/>
                <w:sz w:val="16"/>
                <w:szCs w:val="16"/>
                <w:lang w:val="en-US"/>
              </w:rPr>
              <w:t xml:space="preserve">Office 365 </w:t>
            </w:r>
            <w:r w:rsidR="00E25554" w:rsidRPr="00B5228E">
              <w:rPr>
                <w:rFonts w:ascii="Calibri Light" w:eastAsia="PMingLiU" w:hAnsi="Calibri Light"/>
                <w:sz w:val="16"/>
                <w:szCs w:val="16"/>
              </w:rPr>
              <w:t>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Azure Rights Management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A976D7" w:rsidRDefault="00E25554" w:rsidP="00DB1FA2">
            <w:pPr>
              <w:pStyle w:val="ProductList-Body"/>
              <w:tabs>
                <w:tab w:val="clear" w:pos="158"/>
                <w:tab w:val="left" w:pos="720"/>
              </w:tabs>
              <w:spacing w:line="256" w:lineRule="auto"/>
              <w:ind w:left="-108"/>
              <w:rPr>
                <w:rFonts w:ascii="Calibri Light" w:eastAsia="PMingLiU" w:hAnsi="Calibri Light"/>
                <w:sz w:val="16"/>
                <w:szCs w:val="16"/>
                <w:lang w:val="en-US"/>
              </w:rPr>
            </w:pPr>
            <w:r w:rsidRPr="00B5228E">
              <w:rPr>
                <w:rFonts w:ascii="Calibri Light" w:eastAsia="PMingLiU" w:hAnsi="Calibri Light"/>
                <w:sz w:val="16"/>
                <w:szCs w:val="16"/>
              </w:rPr>
              <w:t>Azure Active Directory Premium</w:t>
            </w:r>
            <w:r w:rsidR="00A976D7">
              <w:rPr>
                <w:rFonts w:ascii="Calibri Light" w:eastAsia="PMingLiU" w:hAnsi="Calibri Light"/>
                <w:sz w:val="16"/>
                <w:szCs w:val="16"/>
                <w:lang w:val="en-US"/>
              </w:rPr>
              <w:t xml:space="preserve"> P1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2A268F"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lang w:val="en-US"/>
              </w:rPr>
            </w:pPr>
            <w:r w:rsidRPr="00B5228E">
              <w:rPr>
                <w:rFonts w:ascii="Calibri Light" w:eastAsia="PMingLiU" w:hAnsi="Calibri Light"/>
                <w:sz w:val="16"/>
                <w:szCs w:val="16"/>
                <w:lang w:val="en-US"/>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Microsoft Dynamics Marketing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nil"/>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bl>
    <w:p w:rsidR="008C714B" w:rsidRPr="001E31A5" w:rsidRDefault="008C714B" w:rsidP="008C714B">
      <w:pPr>
        <w:pStyle w:val="ProductList-Body"/>
        <w:spacing w:before="60"/>
        <w:rPr>
          <w:i/>
          <w:sz w:val="16"/>
          <w:szCs w:val="16"/>
        </w:rPr>
      </w:pPr>
      <w:r w:rsidRPr="001E31A5">
        <w:rPr>
          <w:i/>
          <w:sz w:val="16"/>
          <w:szCs w:val="16"/>
          <w:vertAlign w:val="superscript"/>
        </w:rPr>
        <w:lastRenderedPageBreak/>
        <w:t>1</w:t>
      </w:r>
      <w:r w:rsidRPr="001E31A5">
        <w:rPr>
          <w:i/>
          <w:sz w:val="16"/>
          <w:szCs w:val="16"/>
        </w:rPr>
        <w:t xml:space="preserve"> </w:t>
      </w:r>
      <w:r w:rsidRPr="001E31A5">
        <w:rPr>
          <w:rFonts w:ascii="PMingLiU" w:eastAsia="PMingLiU" w:hAnsi="PMingLiU"/>
          <w:i/>
          <w:sz w:val="16"/>
          <w:szCs w:val="16"/>
        </w:rPr>
        <w:t>在標題中包含「不含</w:t>
      </w:r>
      <w:r w:rsidRPr="001E31A5">
        <w:rPr>
          <w:i/>
          <w:sz w:val="16"/>
          <w:szCs w:val="16"/>
        </w:rPr>
        <w:t xml:space="preserve"> ProPlus」之</w:t>
      </w:r>
      <w:r w:rsidRPr="001E31A5">
        <w:rPr>
          <w:rFonts w:ascii="PMingLiU" w:eastAsia="PMingLiU" w:hAnsi="PMingLiU"/>
          <w:i/>
          <w:sz w:val="16"/>
          <w:szCs w:val="16"/>
        </w:rPr>
        <w:t xml:space="preserve">加值套件訂閱使用權並不包括 </w:t>
      </w:r>
      <w:r w:rsidRPr="001E31A5">
        <w:rPr>
          <w:i/>
          <w:sz w:val="16"/>
          <w:szCs w:val="16"/>
        </w:rPr>
        <w:t xml:space="preserve">Office 365 ProPlus </w:t>
      </w:r>
      <w:r w:rsidRPr="001E31A5">
        <w:rPr>
          <w:rFonts w:ascii="PMingLiU" w:eastAsia="PMingLiU" w:hAnsi="PMingLiU"/>
          <w:i/>
          <w:sz w:val="16"/>
          <w:szCs w:val="16"/>
        </w:rPr>
        <w:t>之權利。</w:t>
      </w:r>
    </w:p>
    <w:p w:rsidR="008C714B" w:rsidRPr="001E31A5" w:rsidRDefault="008C714B" w:rsidP="008C714B">
      <w:pPr>
        <w:pStyle w:val="ProductList-Body"/>
        <w:rPr>
          <w:i/>
          <w:sz w:val="16"/>
          <w:szCs w:val="16"/>
        </w:rPr>
      </w:pPr>
      <w:r w:rsidRPr="001E31A5">
        <w:rPr>
          <w:i/>
          <w:sz w:val="16"/>
          <w:szCs w:val="16"/>
          <w:vertAlign w:val="superscript"/>
        </w:rPr>
        <w:t>2</w:t>
      </w:r>
      <w:r w:rsidRPr="001E31A5">
        <w:rPr>
          <w:i/>
          <w:sz w:val="16"/>
          <w:szCs w:val="16"/>
        </w:rPr>
        <w:t xml:space="preserve"> </w:t>
      </w:r>
      <w:r w:rsidRPr="001E31A5">
        <w:rPr>
          <w:rFonts w:ascii="PMingLiU" w:eastAsia="PMingLiU" w:hAnsi="PMingLiU"/>
          <w:i/>
          <w:sz w:val="16"/>
          <w:szCs w:val="16"/>
        </w:rPr>
        <w:t>除了以上所列載的線上服務外，</w:t>
      </w:r>
      <w:r w:rsidRPr="001E31A5">
        <w:rPr>
          <w:i/>
          <w:sz w:val="16"/>
          <w:szCs w:val="16"/>
        </w:rPr>
        <w:t xml:space="preserve">Enterprise Cloud Suite </w:t>
      </w:r>
      <w:r w:rsidRPr="001E31A5">
        <w:rPr>
          <w:rFonts w:ascii="PMingLiU" w:eastAsia="PMingLiU" w:hAnsi="PMingLiU"/>
          <w:i/>
          <w:sz w:val="16"/>
          <w:szCs w:val="16"/>
        </w:rPr>
        <w:t xml:space="preserve">符合產品條款中所述每一使用者之 </w:t>
      </w:r>
      <w:r w:rsidRPr="001E31A5">
        <w:rPr>
          <w:i/>
          <w:sz w:val="16"/>
          <w:szCs w:val="16"/>
        </w:rPr>
        <w:t>Windows SA</w:t>
      </w:r>
      <w:r w:rsidRPr="001E31A5">
        <w:rPr>
          <w:rFonts w:ascii="PMingLiU" w:eastAsia="PMingLiU" w:hAnsi="PMingLiU"/>
          <w:i/>
          <w:sz w:val="16"/>
          <w:szCs w:val="16"/>
        </w:rPr>
        <w:t xml:space="preserve"> 的訂閱使用權要件。產品條款位於 </w:t>
      </w:r>
      <w:hyperlink r:id="rId47" w:history="1">
        <w:r w:rsidRPr="001E31A5">
          <w:rPr>
            <w:rStyle w:val="Hyperlink"/>
            <w:i/>
            <w:sz w:val="16"/>
            <w:szCs w:val="16"/>
          </w:rPr>
          <w:t>http://go.microsoft.com/?linkid=9839207</w:t>
        </w:r>
      </w:hyperlink>
      <w:r w:rsidRPr="001E31A5">
        <w:rPr>
          <w:i/>
          <w:sz w:val="16"/>
          <w:szCs w:val="16"/>
        </w:rPr>
        <w:t>。</w:t>
      </w:r>
    </w:p>
    <w:p w:rsidR="008C714B" w:rsidRPr="001E31A5" w:rsidRDefault="008C714B" w:rsidP="008C714B">
      <w:pPr>
        <w:pStyle w:val="ProductList-Body"/>
        <w:rPr>
          <w:i/>
          <w:sz w:val="16"/>
          <w:szCs w:val="16"/>
        </w:rPr>
      </w:pPr>
      <w:r w:rsidRPr="001E31A5">
        <w:rPr>
          <w:i/>
          <w:sz w:val="16"/>
          <w:szCs w:val="16"/>
          <w:vertAlign w:val="superscript"/>
        </w:rPr>
        <w:t>3</w:t>
      </w:r>
      <w:r w:rsidRPr="001E31A5">
        <w:rPr>
          <w:i/>
          <w:sz w:val="16"/>
          <w:szCs w:val="16"/>
        </w:rPr>
        <w:t xml:space="preserve"> Microsoft Dynamics CRM Online Professional EDU </w:t>
      </w:r>
      <w:r w:rsidRPr="001E31A5">
        <w:rPr>
          <w:rFonts w:ascii="PMingLiU" w:eastAsia="PMingLiU" w:hAnsi="PMingLiU"/>
          <w:i/>
          <w:sz w:val="16"/>
          <w:szCs w:val="16"/>
        </w:rPr>
        <w:t>及</w:t>
      </w:r>
      <w:r w:rsidRPr="001E31A5">
        <w:rPr>
          <w:i/>
          <w:sz w:val="16"/>
          <w:szCs w:val="16"/>
        </w:rPr>
        <w:t xml:space="preserve"> Microsoft Dynamics CRM Online Enterprise EDU，</w:t>
      </w:r>
      <w:r w:rsidRPr="001E31A5">
        <w:rPr>
          <w:rFonts w:ascii="PMingLiU" w:eastAsia="PMingLiU" w:hAnsi="PMingLiU"/>
          <w:i/>
          <w:sz w:val="16"/>
          <w:szCs w:val="16"/>
        </w:rPr>
        <w:t xml:space="preserve">分別符合 </w:t>
      </w:r>
      <w:r w:rsidRPr="001E31A5">
        <w:rPr>
          <w:i/>
          <w:sz w:val="16"/>
          <w:szCs w:val="16"/>
        </w:rPr>
        <w:t xml:space="preserve">Microsoft Dynamics CRM Online Professional </w:t>
      </w:r>
      <w:r w:rsidRPr="001E31A5">
        <w:rPr>
          <w:rFonts w:ascii="PMingLiU" w:eastAsia="PMingLiU" w:hAnsi="PMingLiU"/>
          <w:i/>
          <w:sz w:val="16"/>
          <w:szCs w:val="16"/>
        </w:rPr>
        <w:t>及</w:t>
      </w:r>
      <w:r w:rsidRPr="001E31A5">
        <w:rPr>
          <w:i/>
          <w:sz w:val="16"/>
          <w:szCs w:val="16"/>
        </w:rPr>
        <w:t xml:space="preserve"> Microsoft Dynamics CRM Online Enterprise </w:t>
      </w:r>
      <w:r w:rsidRPr="001E31A5">
        <w:rPr>
          <w:rFonts w:ascii="PMingLiU" w:eastAsia="PMingLiU" w:hAnsi="PMingLiU"/>
          <w:i/>
          <w:sz w:val="16"/>
          <w:szCs w:val="16"/>
        </w:rPr>
        <w:t>之同等訂閱使用權要件</w:t>
      </w:r>
    </w:p>
    <w:p w:rsidR="000671C7" w:rsidRPr="00861C8A" w:rsidRDefault="00F76EAA" w:rsidP="00CC3F51">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60" w:name="Attachment3"/>
      <w:bookmarkStart w:id="161" w:name="_Toc455731202"/>
      <w:r w:rsidRPr="00861C8A">
        <w:rPr>
          <w:rFonts w:asciiTheme="minorHAnsi" w:eastAsia="PMingLiU" w:hAnsiTheme="minorHAnsi"/>
        </w:rPr>
        <w:lastRenderedPageBreak/>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160"/>
      <w:bookmarkEnd w:id="161"/>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lastRenderedPageBreak/>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lastRenderedPageBreak/>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lastRenderedPageBreak/>
        <w:t>條款應以建立資料匯出者所在之會員國的法律為準據法。</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861C8A" w:rsidRDefault="000671C7" w:rsidP="000671C7">
      <w:pPr>
        <w:pStyle w:val="ProductList-Body"/>
        <w:rPr>
          <w:rFonts w:eastAsia="PMingLiU"/>
        </w:rPr>
      </w:pPr>
    </w:p>
    <w:p w:rsidR="00FC048A" w:rsidRPr="001C77B3" w:rsidRDefault="00FC048A" w:rsidP="00FC048A">
      <w:pPr>
        <w:pStyle w:val="ProductList-Body"/>
        <w:spacing w:after="120"/>
        <w:rPr>
          <w:rFonts w:eastAsia="PMingLiU"/>
        </w:rPr>
      </w:pPr>
      <w:r w:rsidRPr="001C77B3">
        <w:rPr>
          <w:rFonts w:eastAsia="PMingLiU"/>
          <w:b/>
        </w:rPr>
        <w:t>資料匯出者</w:t>
      </w:r>
      <w:r w:rsidRPr="00EB1B80">
        <w:rPr>
          <w:rFonts w:eastAsia="PMingLiU"/>
          <w:b/>
          <w:bCs/>
        </w:rPr>
        <w:t>：</w:t>
      </w:r>
      <w:r w:rsidRPr="001C77B3">
        <w:rPr>
          <w:rFonts w:eastAsia="PMingLiU"/>
        </w:rPr>
        <w:t>客戶即為資料匯出者。依照</w:t>
      </w:r>
      <w:r w:rsidRPr="001C77B3">
        <w:rPr>
          <w:rFonts w:eastAsia="PMingLiU"/>
        </w:rPr>
        <w:t xml:space="preserve"> OST </w:t>
      </w:r>
      <w:r w:rsidRPr="001C77B3">
        <w:rPr>
          <w:rFonts w:eastAsia="PMingLiU"/>
        </w:rPr>
        <w:t>「資料處理條款」一節所載，資料匯出者係線上服務之使用者。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2D6B59" w:rsidP="000671C7">
      <w:pPr>
        <w:pStyle w:val="ProductList-Body"/>
        <w:spacing w:after="120"/>
        <w:rPr>
          <w:rFonts w:eastAsia="PMingLiU"/>
        </w:rPr>
      </w:pPr>
      <w:r w:rsidRPr="00A961EA">
        <w:rPr>
          <w:rFonts w:eastAsia="PMingLiU"/>
          <w:b/>
        </w:rPr>
        <w:t>資料當事人</w:t>
      </w:r>
      <w:r w:rsidRPr="00A961EA">
        <w:rPr>
          <w:rFonts w:eastAsia="PMingLiU"/>
        </w:rPr>
        <w:t>：資料當事人包括資料匯出者之代表和使用者，包含資料匯出者之員工、承攬人、共同創作者和客戶。資料當事人也可能包括試圖透過資料匯入者所提供之服務，進行通訊或將個人資訊移轉予該服務使用者之個人</w:t>
      </w:r>
      <w:r w:rsidR="000671C7"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71C7" w:rsidRPr="00861C8A" w:rsidRDefault="000671C7" w:rsidP="000671C7">
      <w:pPr>
        <w:pStyle w:val="ProductList-Body"/>
        <w:spacing w:after="60"/>
        <w:ind w:left="547"/>
        <w:rPr>
          <w:rFonts w:eastAsia="PMingLiU"/>
        </w:rPr>
      </w:pPr>
      <w:r w:rsidRPr="00861C8A">
        <w:rPr>
          <w:rFonts w:eastAsia="PMingLiU"/>
          <w:b/>
        </w:rPr>
        <w:t xml:space="preserve">b. </w:t>
      </w:r>
      <w:r w:rsidRPr="00861C8A">
        <w:rPr>
          <w:rFonts w:eastAsia="PMingLiU"/>
          <w:b/>
        </w:rPr>
        <w:t>資料處理之範圍及目的</w:t>
      </w:r>
      <w:r w:rsidRPr="00FA508F">
        <w:rPr>
          <w:rFonts w:eastAsia="PMingLiU"/>
          <w:b/>
          <w:bCs/>
        </w:rPr>
        <w:t>。</w:t>
      </w:r>
      <w:r w:rsidRPr="00861C8A">
        <w:rPr>
          <w:rFonts w:eastAsia="PMingLiU"/>
        </w:rPr>
        <w:t>處理個人資料之範圍及目的已描述於</w:t>
      </w:r>
      <w:r w:rsidRPr="00861C8A">
        <w:rPr>
          <w:rFonts w:eastAsia="PMingLiU"/>
        </w:rPr>
        <w:t xml:space="preserve"> DPT </w:t>
      </w:r>
      <w:r w:rsidRPr="00861C8A">
        <w:rPr>
          <w:rFonts w:eastAsia="PMingLiU"/>
        </w:rPr>
        <w:t>中。資料匯入者會操作全球性的資料中心網路及管理</w:t>
      </w:r>
      <w:r w:rsidRPr="00861C8A">
        <w:rPr>
          <w:rFonts w:eastAsia="PMingLiU"/>
        </w:rPr>
        <w:t>/</w:t>
      </w:r>
      <w:r w:rsidRPr="00861C8A">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lastRenderedPageBreak/>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71C7" w:rsidRPr="00861C8A" w:rsidRDefault="000671C7" w:rsidP="000671C7">
      <w:pPr>
        <w:pStyle w:val="ProductList-Body"/>
        <w:spacing w:after="120"/>
        <w:rPr>
          <w:rFonts w:eastAsia="PMingLiU"/>
        </w:rPr>
      </w:pPr>
      <w:r w:rsidRPr="00861C8A">
        <w:rPr>
          <w:rFonts w:eastAsia="PMingLiU"/>
        </w:rPr>
        <w:t>3.</w:t>
      </w:r>
      <w:r w:rsidRPr="00861C8A">
        <w:rPr>
          <w:rFonts w:eastAsia="PMingLiU"/>
          <w:b/>
        </w:rPr>
        <w:t>技術及組織措施</w:t>
      </w:r>
      <w:r w:rsidRPr="00A96CD0">
        <w:rPr>
          <w:rFonts w:eastAsia="PMingLiU"/>
          <w:b/>
          <w:bCs/>
        </w:rPr>
        <w:t>。</w:t>
      </w:r>
      <w:r w:rsidRPr="00861C8A">
        <w:rPr>
          <w:rFonts w:eastAsia="PMingLiU"/>
        </w:rPr>
        <w:t>資料匯入者已依</w:t>
      </w:r>
      <w:r w:rsidRPr="00861C8A">
        <w:rPr>
          <w:rFonts w:eastAsia="PMingLiU"/>
        </w:rPr>
        <w:t xml:space="preserve"> DPT </w:t>
      </w:r>
      <w:r w:rsidRPr="00861C8A">
        <w:rPr>
          <w:rFonts w:eastAsia="PMingLiU"/>
        </w:rPr>
        <w:t>中所定義採用並將維護適當的技術及組織安全措施、內部控管和資訊安全例行程序，以防止客戶資料遭致意外遺失、損毀或更改、未經授權之揭露或存取，或是非法銷毀。詳述如下：在</w:t>
      </w:r>
      <w:r w:rsidRPr="00861C8A">
        <w:rPr>
          <w:rFonts w:eastAsia="PMingLiU"/>
        </w:rPr>
        <w:t xml:space="preserve"> DPT </w:t>
      </w:r>
      <w:r w:rsidRPr="00861C8A">
        <w:rPr>
          <w:rFonts w:eastAsia="PMingLiU"/>
        </w:rPr>
        <w:t>中所列之技術及組織措施、內部控管和資訊安全例行程序茲此納入本附錄</w:t>
      </w:r>
      <w:r w:rsidRPr="00861C8A">
        <w:rPr>
          <w:rFonts w:eastAsia="PMingLiU"/>
        </w:rPr>
        <w:t xml:space="preserve"> 2 </w:t>
      </w:r>
      <w:r w:rsidRPr="00861C8A">
        <w:rPr>
          <w:rFonts w:eastAsia="PMingLiU"/>
        </w:rPr>
        <w:t>中，且若以上所述內容已列在本附錄</w:t>
      </w:r>
      <w:r w:rsidRPr="00861C8A">
        <w:rPr>
          <w:rFonts w:eastAsia="PMingLiU"/>
        </w:rPr>
        <w:t xml:space="preserve"> 2 </w:t>
      </w:r>
      <w:r w:rsidRPr="00861C8A">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1C6CF212" wp14:editId="1A8F62C0">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4991" w:rsidRDefault="000671C7" w:rsidP="000671C7">
      <w:pPr>
        <w:pStyle w:val="ProductList-Body"/>
        <w:rPr>
          <w:rFonts w:eastAsia="PMingLiU"/>
          <w:lang w:val="en-US"/>
        </w:rPr>
      </w:pPr>
      <w:r w:rsidRPr="00864991">
        <w:rPr>
          <w:rFonts w:eastAsia="PMingLiU"/>
          <w:lang w:val="en-US"/>
        </w:rPr>
        <w:t>Rajesh Jha, Corporate Vice President</w:t>
      </w:r>
    </w:p>
    <w:p w:rsidR="000671C7" w:rsidRPr="00864991" w:rsidRDefault="000671C7" w:rsidP="000671C7">
      <w:pPr>
        <w:pStyle w:val="ProductList-Body"/>
        <w:rPr>
          <w:rFonts w:eastAsia="PMingLiU"/>
          <w:lang w:val="en-US"/>
        </w:rPr>
      </w:pPr>
      <w:r w:rsidRPr="00864991">
        <w:rPr>
          <w:rFonts w:eastAsia="PMingLiU"/>
          <w:lang w:val="en-US"/>
        </w:rPr>
        <w:t>Microsoft Corporation</w:t>
      </w:r>
    </w:p>
    <w:p w:rsidR="000671C7" w:rsidRPr="00864991" w:rsidRDefault="000671C7" w:rsidP="000671C7">
      <w:pPr>
        <w:pStyle w:val="ProductList-Body"/>
        <w:rPr>
          <w:rFonts w:eastAsia="PMingLiU"/>
          <w:lang w:val="en-US"/>
        </w:rPr>
      </w:pPr>
      <w:r w:rsidRPr="00864991">
        <w:rPr>
          <w:rFonts w:eastAsia="PMingLiU"/>
          <w:lang w:val="en-US"/>
        </w:rPr>
        <w:t>One Microsoft Way, Redmond WA, USA 98052</w:t>
      </w: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6F26A0" w:rsidRPr="00864991" w:rsidRDefault="006F26A0">
      <w:pPr>
        <w:rPr>
          <w:rFonts w:eastAsia="PMingLiU"/>
          <w:lang w:val="en-US"/>
        </w:rPr>
      </w:pPr>
    </w:p>
    <w:sectPr w:rsidR="006F26A0" w:rsidRPr="00864991"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76EAA" w:rsidRDefault="00F76EAA" w:rsidP="00D0498F">
      <w:pPr>
        <w:spacing w:after="0" w:line="240" w:lineRule="auto"/>
      </w:pPr>
      <w:r>
        <w:separator/>
      </w:r>
    </w:p>
  </w:endnote>
  <w:endnote w:type="continuationSeparator" w:id="0">
    <w:p w:rsidR="00F76EAA" w:rsidRDefault="00F76EAA"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altName w:val="Microsoft Sans Serif"/>
    <w:panose1 w:val="020B0304020202020204"/>
    <w:charset w:val="00"/>
    <w:family w:val="swiss"/>
    <w:pitch w:val="variable"/>
    <w:sig w:usb0="00000000" w:usb1="00000000" w:usb2="00000000" w:usb3="00000000" w:csb0="00010001" w:csb1="00000000"/>
  </w:font>
  <w:font w:name="PMingLiU">
    <w:altName w:val="Microsoft JhengHei UI"/>
    <w:panose1 w:val="02010601000101010101"/>
    <w:charset w:val="88"/>
    <w:family w:val="roman"/>
    <w:pitch w:val="variable"/>
    <w:sig w:usb0="00000000"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76D7" w:rsidRDefault="00A976D7"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76D7" w:rsidRPr="00591643" w:rsidRDefault="00A976D7">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976D7"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C76DF3" w:rsidRDefault="00F76EAA" w:rsidP="00D62D7B">
          <w:pPr>
            <w:pStyle w:val="ProductList-OfferingBody"/>
            <w:ind w:left="-77" w:right="-73"/>
            <w:jc w:val="center"/>
            <w:rPr>
              <w:color w:val="808080" w:themeColor="background1" w:themeShade="80"/>
              <w:sz w:val="14"/>
              <w:szCs w:val="14"/>
            </w:rPr>
          </w:pPr>
          <w:hyperlink w:anchor="TableofContents" w:history="1">
            <w:r w:rsidR="00A976D7">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C76DF3" w:rsidRDefault="00F76EAA" w:rsidP="00D62D7B">
          <w:pPr>
            <w:pStyle w:val="ProductList-OfferingBody"/>
            <w:ind w:left="-72" w:right="-74"/>
            <w:jc w:val="center"/>
            <w:rPr>
              <w:color w:val="808080" w:themeColor="background1" w:themeShade="80"/>
              <w:sz w:val="14"/>
              <w:szCs w:val="14"/>
            </w:rPr>
          </w:pPr>
          <w:hyperlink w:anchor="Introduction" w:history="1">
            <w:r w:rsidR="00A976D7">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C76DF3" w:rsidRDefault="00F76EAA" w:rsidP="00D62D7B">
          <w:pPr>
            <w:pStyle w:val="ProductList-OfferingBody"/>
            <w:ind w:left="-72" w:right="-75"/>
            <w:jc w:val="center"/>
            <w:rPr>
              <w:color w:val="808080" w:themeColor="background1" w:themeShade="80"/>
              <w:sz w:val="14"/>
              <w:szCs w:val="14"/>
            </w:rPr>
          </w:pPr>
          <w:hyperlink w:anchor="GeneralTerms" w:history="1">
            <w:r w:rsidR="00A976D7">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C76DF3" w:rsidRDefault="00F76EAA" w:rsidP="00D62D7B">
          <w:pPr>
            <w:pStyle w:val="ProductList-OfferingBody"/>
            <w:ind w:left="-72" w:right="-77"/>
            <w:jc w:val="center"/>
            <w:rPr>
              <w:color w:val="808080" w:themeColor="background1" w:themeShade="80"/>
              <w:sz w:val="14"/>
              <w:szCs w:val="14"/>
            </w:rPr>
          </w:pPr>
          <w:hyperlink w:anchor="PrivacyandSecurityTerms" w:history="1">
            <w:r w:rsidR="00A976D7">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76D7" w:rsidRPr="00C76DF3" w:rsidRDefault="00F76EAA" w:rsidP="00D62D7B">
          <w:pPr>
            <w:pStyle w:val="ProductList-OfferingBody"/>
            <w:ind w:left="-72" w:right="-77"/>
            <w:jc w:val="center"/>
            <w:rPr>
              <w:color w:val="808080" w:themeColor="background1" w:themeShade="80"/>
              <w:sz w:val="14"/>
              <w:szCs w:val="14"/>
            </w:rPr>
          </w:pPr>
          <w:hyperlink w:anchor="OnlineServiceSpecificTerms" w:history="1">
            <w:r w:rsidR="00A976D7">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C76DF3" w:rsidRDefault="00F76EAA" w:rsidP="00D62D7B">
          <w:pPr>
            <w:pStyle w:val="ProductList-OfferingBody"/>
            <w:ind w:left="-72" w:right="-76"/>
            <w:jc w:val="center"/>
            <w:rPr>
              <w:color w:val="808080" w:themeColor="background1" w:themeShade="80"/>
              <w:sz w:val="14"/>
              <w:szCs w:val="14"/>
            </w:rPr>
          </w:pPr>
          <w:hyperlink w:anchor="Attachment1" w:history="1">
            <w:r w:rsidR="00A976D7">
              <w:rPr>
                <w:rStyle w:val="Hyperlink"/>
                <w:sz w:val="14"/>
                <w:szCs w:val="14"/>
              </w:rPr>
              <w:t>附件</w:t>
            </w:r>
          </w:hyperlink>
        </w:p>
      </w:tc>
    </w:tr>
  </w:tbl>
  <w:p w:rsidR="00A976D7" w:rsidRPr="00591643" w:rsidRDefault="00A976D7" w:rsidP="00D62D7B">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76D7"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76D7" w:rsidRPr="00E260FB" w:rsidRDefault="00F76EAA"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976D7"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0D508B" w:rsidRDefault="00F76EAA"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976D7"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F76EAA"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976D7"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F76EAA"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976D7"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845D5A" w:rsidRDefault="00F76EAA"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976D7"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AC7B78" w:rsidRDefault="00F76EAA"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976D7" w:rsidRPr="00AC7B78">
              <w:rPr>
                <w:rStyle w:val="Hyperlink"/>
                <w:rFonts w:ascii="PMingLiU" w:eastAsia="PMingLiU" w:hAnsi="PMingLiU" w:cs="Gulim" w:hint="eastAsia"/>
                <w:sz w:val="14"/>
                <w:szCs w:val="14"/>
              </w:rPr>
              <w:t>附件</w:t>
            </w:r>
          </w:hyperlink>
        </w:p>
      </w:tc>
    </w:tr>
  </w:tbl>
  <w:p w:rsidR="00A976D7" w:rsidRPr="00591643" w:rsidRDefault="00A976D7" w:rsidP="00D049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76D7"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976D7" w:rsidRPr="00E260FB" w:rsidRDefault="00F76EAA"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976D7"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976D7" w:rsidRPr="000D508B" w:rsidRDefault="00F76EAA"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976D7"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A976D7" w:rsidRPr="00142D7A" w:rsidRDefault="00F76EAA"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976D7"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F76EAA"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976D7"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845D5A" w:rsidRDefault="00F76EAA"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976D7"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AC7B78" w:rsidRDefault="00F76EAA"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976D7" w:rsidRPr="00AC7B78">
              <w:rPr>
                <w:rStyle w:val="Hyperlink"/>
                <w:rFonts w:ascii="PMingLiU" w:eastAsia="PMingLiU" w:hAnsi="PMingLiU" w:cs="Gulim" w:hint="eastAsia"/>
                <w:sz w:val="14"/>
                <w:szCs w:val="14"/>
              </w:rPr>
              <w:t>附件</w:t>
            </w:r>
          </w:hyperlink>
        </w:p>
      </w:tc>
    </w:tr>
  </w:tbl>
  <w:p w:rsidR="00A976D7" w:rsidRPr="00591643" w:rsidRDefault="00A976D7" w:rsidP="00B8281B">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76D7"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E260FB" w:rsidRDefault="00F76EAA"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976D7"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76D7" w:rsidRPr="000D508B" w:rsidRDefault="00F76EAA"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976D7"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F76EAA"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976D7"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F76EAA"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976D7"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845D5A" w:rsidRDefault="00F76EAA"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976D7"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AC7B78" w:rsidRDefault="00F76EAA"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976D7" w:rsidRPr="00AC7B78">
              <w:rPr>
                <w:rStyle w:val="Hyperlink"/>
                <w:rFonts w:ascii="PMingLiU" w:eastAsia="PMingLiU" w:hAnsi="PMingLiU" w:cs="Gulim" w:hint="eastAsia"/>
                <w:sz w:val="14"/>
                <w:szCs w:val="14"/>
              </w:rPr>
              <w:t>附件</w:t>
            </w:r>
          </w:hyperlink>
        </w:p>
      </w:tc>
    </w:tr>
  </w:tbl>
  <w:p w:rsidR="00A976D7" w:rsidRPr="002A268F" w:rsidRDefault="00A976D7" w:rsidP="002A268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76D7"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E260FB" w:rsidRDefault="00F76EAA"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976D7"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0D508B" w:rsidRDefault="00F76EAA"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976D7"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76D7" w:rsidRPr="00142D7A" w:rsidRDefault="00F76EAA"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976D7"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F76EAA"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976D7"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845D5A" w:rsidRDefault="00F76EAA"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976D7"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AC7B78" w:rsidRDefault="00F76EAA"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976D7" w:rsidRPr="00AC7B78">
              <w:rPr>
                <w:rStyle w:val="Hyperlink"/>
                <w:rFonts w:ascii="PMingLiU" w:eastAsia="PMingLiU" w:hAnsi="PMingLiU" w:cs="Gulim" w:hint="eastAsia"/>
                <w:sz w:val="14"/>
                <w:szCs w:val="14"/>
              </w:rPr>
              <w:t>附件</w:t>
            </w:r>
          </w:hyperlink>
        </w:p>
      </w:tc>
    </w:tr>
  </w:tbl>
  <w:p w:rsidR="00A976D7" w:rsidRPr="002A268F" w:rsidRDefault="00A976D7" w:rsidP="002A268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76D7"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976D7" w:rsidRPr="00E260FB" w:rsidRDefault="00F76EAA"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976D7"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976D7" w:rsidRPr="000D508B" w:rsidRDefault="00F76EAA"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976D7"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F76EAA"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976D7"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76D7" w:rsidRPr="00142D7A" w:rsidRDefault="00F76EAA"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976D7"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845D5A" w:rsidRDefault="00F76EAA"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976D7"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AC7B78" w:rsidRDefault="00F76EAA"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976D7" w:rsidRPr="00AC7B78">
              <w:rPr>
                <w:rStyle w:val="Hyperlink"/>
                <w:rFonts w:ascii="PMingLiU" w:eastAsia="PMingLiU" w:hAnsi="PMingLiU" w:cs="Gulim" w:hint="eastAsia"/>
                <w:sz w:val="14"/>
                <w:szCs w:val="14"/>
              </w:rPr>
              <w:t>附件</w:t>
            </w:r>
          </w:hyperlink>
        </w:p>
      </w:tc>
    </w:tr>
  </w:tbl>
  <w:p w:rsidR="00A976D7" w:rsidRPr="00591643" w:rsidRDefault="00A976D7" w:rsidP="00B8281B">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76D7"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E260FB" w:rsidRDefault="00F76EAA"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976D7"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0D508B" w:rsidRDefault="00F76EAA"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976D7"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F76EAA"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976D7"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76D7" w:rsidRPr="00142D7A" w:rsidRDefault="00F76EAA"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976D7"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845D5A" w:rsidRDefault="00F76EAA"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976D7"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AC7B78" w:rsidRDefault="00F76EAA"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976D7" w:rsidRPr="00AC7B78">
              <w:rPr>
                <w:rStyle w:val="Hyperlink"/>
                <w:rFonts w:ascii="PMingLiU" w:eastAsia="PMingLiU" w:hAnsi="PMingLiU" w:cs="Gulim" w:hint="eastAsia"/>
                <w:sz w:val="14"/>
                <w:szCs w:val="14"/>
              </w:rPr>
              <w:t>附件</w:t>
            </w:r>
          </w:hyperlink>
        </w:p>
      </w:tc>
    </w:tr>
  </w:tbl>
  <w:p w:rsidR="00A976D7" w:rsidRPr="002A268F" w:rsidRDefault="00A976D7" w:rsidP="002A268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76D7"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E260FB" w:rsidRDefault="00F76EAA"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976D7"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0D508B" w:rsidRDefault="00F76EAA"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976D7"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F76EAA"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976D7"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F76EAA"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976D7"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76D7" w:rsidRPr="00845D5A" w:rsidRDefault="00F76EAA"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976D7"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AC7B78" w:rsidRDefault="00F76EAA"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976D7" w:rsidRPr="00AC7B78">
              <w:rPr>
                <w:rStyle w:val="Hyperlink"/>
                <w:rFonts w:ascii="PMingLiU" w:eastAsia="PMingLiU" w:hAnsi="PMingLiU" w:cs="Gulim" w:hint="eastAsia"/>
                <w:sz w:val="14"/>
                <w:szCs w:val="14"/>
              </w:rPr>
              <w:t>附件</w:t>
            </w:r>
          </w:hyperlink>
        </w:p>
      </w:tc>
    </w:tr>
  </w:tbl>
  <w:p w:rsidR="00A976D7" w:rsidRPr="002A268F" w:rsidRDefault="00A976D7" w:rsidP="002A268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76D7"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E260FB" w:rsidRDefault="00F76EAA"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976D7"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0D508B" w:rsidRDefault="00F76EAA"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976D7"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F76EAA"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976D7"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F76EAA"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976D7"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76D7" w:rsidRPr="00845D5A" w:rsidRDefault="00F76EAA"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976D7"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AC7B78" w:rsidRDefault="00F76EAA"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976D7" w:rsidRPr="00AC7B78">
              <w:rPr>
                <w:rStyle w:val="Hyperlink"/>
                <w:rFonts w:ascii="PMingLiU" w:eastAsia="PMingLiU" w:hAnsi="PMingLiU" w:cs="Gulim" w:hint="eastAsia"/>
                <w:sz w:val="14"/>
                <w:szCs w:val="14"/>
              </w:rPr>
              <w:t>附件</w:t>
            </w:r>
          </w:hyperlink>
        </w:p>
      </w:tc>
    </w:tr>
  </w:tbl>
  <w:p w:rsidR="00A976D7" w:rsidRPr="002A268F" w:rsidRDefault="00A976D7" w:rsidP="002A268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76D7"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976D7" w:rsidRPr="00E260FB" w:rsidRDefault="00F76EAA"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976D7"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976D7" w:rsidRPr="000D508B" w:rsidRDefault="00F76EAA"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976D7"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976D7" w:rsidRPr="00142D7A" w:rsidRDefault="00F76EAA"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976D7"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976D7" w:rsidRPr="00142D7A" w:rsidRDefault="00F76EAA"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976D7"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A976D7" w:rsidRPr="00845D5A" w:rsidRDefault="00F76EAA"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976D7"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AC7B78" w:rsidRDefault="00F76EAA"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976D7" w:rsidRPr="00AC7B78">
              <w:rPr>
                <w:rStyle w:val="Hyperlink"/>
                <w:rFonts w:ascii="PMingLiU" w:eastAsia="PMingLiU" w:hAnsi="PMingLiU" w:cs="Gulim" w:hint="eastAsia"/>
                <w:sz w:val="14"/>
                <w:szCs w:val="14"/>
              </w:rPr>
              <w:t>附件</w:t>
            </w:r>
          </w:hyperlink>
        </w:p>
      </w:tc>
    </w:tr>
  </w:tbl>
  <w:p w:rsidR="00A976D7" w:rsidRPr="00591643" w:rsidRDefault="00A976D7" w:rsidP="002229E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76D7"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E260FB" w:rsidRDefault="00F76EAA"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976D7"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0D508B" w:rsidRDefault="00F76EAA"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976D7"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F76EAA"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976D7"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F76EAA"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976D7"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845D5A" w:rsidRDefault="00F76EAA"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976D7"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76D7" w:rsidRPr="00AC7B78" w:rsidRDefault="00F76EAA"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976D7" w:rsidRPr="00AC7B78">
              <w:rPr>
                <w:rStyle w:val="Hyperlink"/>
                <w:rFonts w:ascii="PMingLiU" w:eastAsia="PMingLiU" w:hAnsi="PMingLiU" w:cs="Gulim" w:hint="eastAsia"/>
                <w:sz w:val="14"/>
                <w:szCs w:val="14"/>
              </w:rPr>
              <w:t>附件</w:t>
            </w:r>
          </w:hyperlink>
        </w:p>
      </w:tc>
    </w:tr>
  </w:tbl>
  <w:p w:rsidR="00A976D7" w:rsidRPr="002A268F" w:rsidRDefault="00A976D7" w:rsidP="002A268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76D7"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E260FB" w:rsidRDefault="00F76EAA"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976D7"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0D508B" w:rsidRDefault="00F76EAA"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976D7"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F76EAA"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976D7"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F76EAA"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976D7"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845D5A" w:rsidRDefault="00F76EAA"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976D7"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76D7" w:rsidRPr="00AC7B78" w:rsidRDefault="00F76EAA"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976D7" w:rsidRPr="00AC7B78">
              <w:rPr>
                <w:rStyle w:val="Hyperlink"/>
                <w:rFonts w:ascii="PMingLiU" w:eastAsia="PMingLiU" w:hAnsi="PMingLiU" w:cs="Gulim" w:hint="eastAsia"/>
                <w:sz w:val="14"/>
                <w:szCs w:val="14"/>
              </w:rPr>
              <w:t>附件</w:t>
            </w:r>
          </w:hyperlink>
        </w:p>
      </w:tc>
    </w:tr>
  </w:tbl>
  <w:p w:rsidR="00A976D7" w:rsidRPr="002A268F" w:rsidRDefault="00A976D7" w:rsidP="002A26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76EAA" w:rsidRDefault="00F76EAA" w:rsidP="00D0498F">
      <w:pPr>
        <w:spacing w:after="0" w:line="240" w:lineRule="auto"/>
      </w:pPr>
      <w:r>
        <w:separator/>
      </w:r>
    </w:p>
  </w:footnote>
  <w:footnote w:type="continuationSeparator" w:id="0">
    <w:p w:rsidR="00F76EAA" w:rsidRDefault="00F76EAA"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76D7" w:rsidRPr="004D27A6" w:rsidRDefault="00A976D7" w:rsidP="00D62D7B">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A976D7" w:rsidRPr="00E170E1" w:rsidRDefault="00F76EAA" w:rsidP="00261486">
        <w:pPr>
          <w:pStyle w:val="ProductList-Body"/>
          <w:tabs>
            <w:tab w:val="right" w:pos="10800"/>
          </w:tabs>
          <w:spacing w:before="20" w:after="20"/>
          <w:rPr>
            <w:rFonts w:eastAsia="PMingLiU"/>
            <w:noProof/>
            <w:color w:val="404040" w:themeColor="text1" w:themeTint="BF"/>
            <w:sz w:val="16"/>
            <w:szCs w:val="16"/>
          </w:rPr>
        </w:pPr>
        <w:sdt>
          <w:sdtPr>
            <w:rPr>
              <w:rFonts w:eastAsia="PMingLiU"/>
            </w:rPr>
            <w:id w:val="-199630063"/>
            <w:docPartObj>
              <w:docPartGallery w:val="Page Numbers (Top of Page)"/>
              <w:docPartUnique/>
            </w:docPartObj>
          </w:sdtPr>
          <w:sdtEndPr>
            <w:rPr>
              <w:noProof/>
              <w:color w:val="404040" w:themeColor="text1" w:themeTint="BF"/>
              <w:sz w:val="16"/>
              <w:szCs w:val="16"/>
            </w:rPr>
          </w:sdtEndPr>
          <w:sdtContent>
            <w:r w:rsidR="00A976D7">
              <w:rPr>
                <w:color w:val="404040" w:themeColor="text1" w:themeTint="BF"/>
                <w:sz w:val="16"/>
                <w:szCs w:val="16"/>
              </w:rPr>
              <w:t xml:space="preserve">Microsoft </w:t>
            </w:r>
            <w:r w:rsidR="00A976D7" w:rsidRPr="00B93F19">
              <w:rPr>
                <w:rFonts w:ascii="PMingLiU" w:eastAsia="PMingLiU" w:hAnsi="PMingLiU"/>
                <w:color w:val="404040" w:themeColor="text1" w:themeTint="BF"/>
                <w:sz w:val="16"/>
                <w:szCs w:val="16"/>
              </w:rPr>
              <w:t>大量授權線上服務條款 (繁體中文</w:t>
            </w:r>
            <w:r w:rsidR="00A976D7">
              <w:rPr>
                <w:color w:val="404040" w:themeColor="text1" w:themeTint="BF"/>
                <w:sz w:val="16"/>
                <w:szCs w:val="16"/>
              </w:rPr>
              <w:t xml:space="preserve"> (Chinese Traditional)，2016 </w:t>
            </w:r>
            <w:r w:rsidR="00A976D7" w:rsidRPr="00B93F19">
              <w:rPr>
                <w:rFonts w:ascii="PMingLiU" w:eastAsia="PMingLiU" w:hAnsi="PMingLiU"/>
                <w:color w:val="404040" w:themeColor="text1" w:themeTint="BF"/>
                <w:sz w:val="16"/>
                <w:szCs w:val="16"/>
              </w:rPr>
              <w:t>月</w:t>
            </w:r>
            <w:r w:rsidR="00A976D7">
              <w:rPr>
                <w:color w:val="404040" w:themeColor="text1" w:themeTint="BF"/>
                <w:sz w:val="16"/>
                <w:szCs w:val="16"/>
              </w:rPr>
              <w:t xml:space="preserve"> </w:t>
            </w:r>
            <w:r w:rsidR="00A976D7">
              <w:rPr>
                <w:color w:val="404040" w:themeColor="text1" w:themeTint="BF"/>
                <w:sz w:val="16"/>
                <w:szCs w:val="16"/>
                <w:lang w:val="en-US"/>
              </w:rPr>
              <w:t>8</w:t>
            </w:r>
            <w:r w:rsidR="00A976D7">
              <w:rPr>
                <w:color w:val="404040" w:themeColor="text1" w:themeTint="BF"/>
                <w:sz w:val="16"/>
                <w:szCs w:val="16"/>
              </w:rPr>
              <w:t xml:space="preserve"> </w:t>
            </w:r>
            <w:r w:rsidR="00A976D7" w:rsidRPr="00B93F19">
              <w:rPr>
                <w:rFonts w:ascii="PMingLiU" w:eastAsia="PMingLiU" w:hAnsi="PMingLiU"/>
                <w:color w:val="404040" w:themeColor="text1" w:themeTint="BF"/>
                <w:sz w:val="16"/>
                <w:szCs w:val="16"/>
              </w:rPr>
              <w:t>月)</w:t>
            </w:r>
          </w:sdtContent>
        </w:sdt>
        <w:r w:rsidR="00A976D7" w:rsidRPr="00E170E1">
          <w:rPr>
            <w:rFonts w:eastAsia="PMingLiU"/>
            <w:color w:val="404040" w:themeColor="text1" w:themeTint="BF"/>
            <w:sz w:val="16"/>
            <w:szCs w:val="16"/>
          </w:rPr>
          <w:tab/>
        </w:r>
        <w:r w:rsidR="00A976D7" w:rsidRPr="00E170E1">
          <w:rPr>
            <w:rFonts w:eastAsia="PMingLiU"/>
            <w:color w:val="404040" w:themeColor="text1" w:themeTint="BF"/>
            <w:sz w:val="16"/>
            <w:szCs w:val="16"/>
          </w:rPr>
          <w:fldChar w:fldCharType="begin"/>
        </w:r>
        <w:r w:rsidR="00A976D7" w:rsidRPr="00E170E1">
          <w:rPr>
            <w:rFonts w:eastAsia="PMingLiU"/>
            <w:color w:val="404040" w:themeColor="text1" w:themeTint="BF"/>
            <w:sz w:val="16"/>
            <w:szCs w:val="16"/>
          </w:rPr>
          <w:instrText xml:space="preserve"> PAGE   \* MERGEFORMAT </w:instrText>
        </w:r>
        <w:r w:rsidR="00A976D7" w:rsidRPr="00E170E1">
          <w:rPr>
            <w:rFonts w:eastAsia="PMingLiU"/>
            <w:color w:val="404040" w:themeColor="text1" w:themeTint="BF"/>
            <w:sz w:val="16"/>
            <w:szCs w:val="16"/>
          </w:rPr>
          <w:fldChar w:fldCharType="separate"/>
        </w:r>
        <w:r w:rsidR="002D3B81">
          <w:rPr>
            <w:rFonts w:eastAsia="PMingLiU"/>
            <w:noProof/>
            <w:color w:val="404040" w:themeColor="text1" w:themeTint="BF"/>
            <w:sz w:val="16"/>
            <w:szCs w:val="16"/>
          </w:rPr>
          <w:t>17</w:t>
        </w:r>
        <w:r w:rsidR="00A976D7" w:rsidRPr="00E170E1">
          <w:rPr>
            <w:rFonts w:eastAsia="PMingLiU"/>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A976D7" w:rsidRPr="00D9161C" w:rsidRDefault="00F76EAA"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A976D7">
              <w:rPr>
                <w:color w:val="404040" w:themeColor="text1" w:themeTint="BF"/>
                <w:sz w:val="16"/>
                <w:szCs w:val="16"/>
              </w:rPr>
              <w:t xml:space="preserve">Microsoft </w:t>
            </w:r>
            <w:r w:rsidR="00A976D7" w:rsidRPr="00B93F19">
              <w:rPr>
                <w:rFonts w:ascii="PMingLiU" w:eastAsia="PMingLiU" w:hAnsi="PMingLiU"/>
                <w:color w:val="404040" w:themeColor="text1" w:themeTint="BF"/>
                <w:sz w:val="16"/>
                <w:szCs w:val="16"/>
              </w:rPr>
              <w:t>大量授權線上服務條款 (繁體中文</w:t>
            </w:r>
            <w:r w:rsidR="00A976D7">
              <w:rPr>
                <w:color w:val="404040" w:themeColor="text1" w:themeTint="BF"/>
                <w:sz w:val="16"/>
                <w:szCs w:val="16"/>
              </w:rPr>
              <w:t xml:space="preserve"> (Chinese Traditional)，2016 </w:t>
            </w:r>
            <w:r w:rsidR="00A976D7" w:rsidRPr="00B93F19">
              <w:rPr>
                <w:rFonts w:ascii="PMingLiU" w:eastAsia="PMingLiU" w:hAnsi="PMingLiU"/>
                <w:color w:val="404040" w:themeColor="text1" w:themeTint="BF"/>
                <w:sz w:val="16"/>
                <w:szCs w:val="16"/>
              </w:rPr>
              <w:t>月</w:t>
            </w:r>
            <w:r w:rsidR="00A976D7">
              <w:rPr>
                <w:color w:val="404040" w:themeColor="text1" w:themeTint="BF"/>
                <w:sz w:val="16"/>
                <w:szCs w:val="16"/>
              </w:rPr>
              <w:t xml:space="preserve"> </w:t>
            </w:r>
            <w:r w:rsidR="00A976D7">
              <w:rPr>
                <w:color w:val="404040" w:themeColor="text1" w:themeTint="BF"/>
                <w:sz w:val="16"/>
                <w:szCs w:val="16"/>
                <w:lang w:val="en-US"/>
              </w:rPr>
              <w:t>8</w:t>
            </w:r>
            <w:r w:rsidR="00A976D7">
              <w:rPr>
                <w:color w:val="404040" w:themeColor="text1" w:themeTint="BF"/>
                <w:sz w:val="16"/>
                <w:szCs w:val="16"/>
              </w:rPr>
              <w:t xml:space="preserve"> </w:t>
            </w:r>
            <w:r w:rsidR="00A976D7" w:rsidRPr="00B93F19">
              <w:rPr>
                <w:rFonts w:ascii="PMingLiU" w:eastAsia="PMingLiU" w:hAnsi="PMingLiU"/>
                <w:color w:val="404040" w:themeColor="text1" w:themeTint="BF"/>
                <w:sz w:val="16"/>
                <w:szCs w:val="16"/>
              </w:rPr>
              <w:t>月)</w:t>
            </w:r>
          </w:sdtContent>
        </w:sdt>
        <w:r w:rsidR="00A976D7" w:rsidRPr="00D9161C">
          <w:rPr>
            <w:rFonts w:eastAsia="PMingLiU"/>
            <w:color w:val="404040" w:themeColor="text1" w:themeTint="BF"/>
            <w:sz w:val="16"/>
            <w:szCs w:val="16"/>
          </w:rPr>
          <w:tab/>
        </w:r>
        <w:r w:rsidR="00A976D7" w:rsidRPr="00D9161C">
          <w:rPr>
            <w:rFonts w:eastAsia="PMingLiU"/>
            <w:color w:val="404040" w:themeColor="text1" w:themeTint="BF"/>
            <w:sz w:val="16"/>
            <w:szCs w:val="16"/>
          </w:rPr>
          <w:fldChar w:fldCharType="begin"/>
        </w:r>
        <w:r w:rsidR="00A976D7" w:rsidRPr="00D9161C">
          <w:rPr>
            <w:rFonts w:eastAsia="PMingLiU"/>
            <w:color w:val="404040" w:themeColor="text1" w:themeTint="BF"/>
            <w:sz w:val="16"/>
            <w:szCs w:val="16"/>
          </w:rPr>
          <w:instrText xml:space="preserve"> PAGE   \* MERGEFORMAT </w:instrText>
        </w:r>
        <w:r w:rsidR="00A976D7" w:rsidRPr="00D9161C">
          <w:rPr>
            <w:rFonts w:eastAsia="PMingLiU"/>
            <w:color w:val="404040" w:themeColor="text1" w:themeTint="BF"/>
            <w:sz w:val="16"/>
            <w:szCs w:val="16"/>
          </w:rPr>
          <w:fldChar w:fldCharType="separate"/>
        </w:r>
        <w:r w:rsidR="002D3B81">
          <w:rPr>
            <w:rFonts w:eastAsia="PMingLiU"/>
            <w:noProof/>
            <w:color w:val="404040" w:themeColor="text1" w:themeTint="BF"/>
            <w:sz w:val="16"/>
            <w:szCs w:val="16"/>
          </w:rPr>
          <w:t>15</w:t>
        </w:r>
        <w:r w:rsidR="00A976D7" w:rsidRPr="00D9161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4"/>
  </w:num>
  <w:num w:numId="12">
    <w:abstractNumId w:val="17"/>
  </w:num>
  <w:num w:numId="13">
    <w:abstractNumId w:val="7"/>
  </w:num>
  <w:num w:numId="14">
    <w:abstractNumId w:val="31"/>
  </w:num>
  <w:num w:numId="15">
    <w:abstractNumId w:val="28"/>
  </w:num>
  <w:num w:numId="16">
    <w:abstractNumId w:val="35"/>
  </w:num>
  <w:num w:numId="17">
    <w:abstractNumId w:val="32"/>
  </w:num>
  <w:num w:numId="18">
    <w:abstractNumId w:val="25"/>
  </w:num>
  <w:num w:numId="19">
    <w:abstractNumId w:val="26"/>
  </w:num>
  <w:num w:numId="20">
    <w:abstractNumId w:val="23"/>
  </w:num>
  <w:num w:numId="21">
    <w:abstractNumId w:val="9"/>
  </w:num>
  <w:num w:numId="22">
    <w:abstractNumId w:val="18"/>
  </w:num>
  <w:num w:numId="23">
    <w:abstractNumId w:val="15"/>
  </w:num>
  <w:num w:numId="24">
    <w:abstractNumId w:val="36"/>
  </w:num>
  <w:num w:numId="25">
    <w:abstractNumId w:val="29"/>
  </w:num>
  <w:num w:numId="26">
    <w:abstractNumId w:val="11"/>
  </w:num>
  <w:num w:numId="27">
    <w:abstractNumId w:val="16"/>
  </w:num>
  <w:num w:numId="28">
    <w:abstractNumId w:val="1"/>
  </w:num>
  <w:num w:numId="29">
    <w:abstractNumId w:val="4"/>
  </w:num>
  <w:num w:numId="30">
    <w:abstractNumId w:val="0"/>
  </w:num>
  <w:num w:numId="31">
    <w:abstractNumId w:val="30"/>
  </w:num>
  <w:num w:numId="32">
    <w:abstractNumId w:val="19"/>
  </w:num>
  <w:num w:numId="33">
    <w:abstractNumId w:val="33"/>
  </w:num>
  <w:num w:numId="34">
    <w:abstractNumId w:val="2"/>
  </w:num>
  <w:num w:numId="35">
    <w:abstractNumId w:val="34"/>
  </w:num>
  <w:num w:numId="36">
    <w:abstractNumId w:val="27"/>
  </w:num>
  <w:num w:numId="37">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ocumentProtection w:edit="readOnly" w:enforcement="1" w:cryptProviderType="rsaAES" w:cryptAlgorithmClass="hash" w:cryptAlgorithmType="typeAny" w:cryptAlgorithmSid="14" w:cryptSpinCount="100000" w:hash="vCgfMI0taq/TK3sE+nfotyOLjrSwTz3pUXlGSQTuELu7P93KGXPj0IczXIS0XlMT2Qe7pLudGIAlgHZd3LBz3A==" w:salt="CpUyhMUCNFAL6b1W6tjbng=="/>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71C7"/>
    <w:rsid w:val="0000060C"/>
    <w:rsid w:val="00020702"/>
    <w:rsid w:val="000472A9"/>
    <w:rsid w:val="0005322D"/>
    <w:rsid w:val="000560A8"/>
    <w:rsid w:val="00056E06"/>
    <w:rsid w:val="0006640C"/>
    <w:rsid w:val="00066F3D"/>
    <w:rsid w:val="000671C7"/>
    <w:rsid w:val="000826A6"/>
    <w:rsid w:val="000B0F19"/>
    <w:rsid w:val="000B5D4A"/>
    <w:rsid w:val="000D508B"/>
    <w:rsid w:val="000E0F00"/>
    <w:rsid w:val="00105B61"/>
    <w:rsid w:val="001336FD"/>
    <w:rsid w:val="00142D7A"/>
    <w:rsid w:val="00145204"/>
    <w:rsid w:val="0015170A"/>
    <w:rsid w:val="00193D30"/>
    <w:rsid w:val="001A79A2"/>
    <w:rsid w:val="001B0CEA"/>
    <w:rsid w:val="001B7EF4"/>
    <w:rsid w:val="001D2C5E"/>
    <w:rsid w:val="002018A7"/>
    <w:rsid w:val="00215A4B"/>
    <w:rsid w:val="002229E4"/>
    <w:rsid w:val="00243653"/>
    <w:rsid w:val="002577A8"/>
    <w:rsid w:val="00261486"/>
    <w:rsid w:val="00273177"/>
    <w:rsid w:val="00273178"/>
    <w:rsid w:val="00275CC4"/>
    <w:rsid w:val="0028055D"/>
    <w:rsid w:val="00285E6F"/>
    <w:rsid w:val="002A268F"/>
    <w:rsid w:val="002D3B81"/>
    <w:rsid w:val="002D6B59"/>
    <w:rsid w:val="002F4EAD"/>
    <w:rsid w:val="00312193"/>
    <w:rsid w:val="003515FD"/>
    <w:rsid w:val="00352535"/>
    <w:rsid w:val="0039480C"/>
    <w:rsid w:val="00397FB3"/>
    <w:rsid w:val="003A1EAC"/>
    <w:rsid w:val="003A561F"/>
    <w:rsid w:val="003D0751"/>
    <w:rsid w:val="003F69B6"/>
    <w:rsid w:val="00452F54"/>
    <w:rsid w:val="004714D1"/>
    <w:rsid w:val="00483B3F"/>
    <w:rsid w:val="00492D5A"/>
    <w:rsid w:val="004A202F"/>
    <w:rsid w:val="004A5C92"/>
    <w:rsid w:val="004C313F"/>
    <w:rsid w:val="004D197E"/>
    <w:rsid w:val="004F0AC0"/>
    <w:rsid w:val="00513D3E"/>
    <w:rsid w:val="0053301A"/>
    <w:rsid w:val="00562482"/>
    <w:rsid w:val="00567790"/>
    <w:rsid w:val="0058358A"/>
    <w:rsid w:val="00584DE2"/>
    <w:rsid w:val="005920AE"/>
    <w:rsid w:val="00593EFF"/>
    <w:rsid w:val="005A010E"/>
    <w:rsid w:val="005D5264"/>
    <w:rsid w:val="005E77E6"/>
    <w:rsid w:val="005F4B5B"/>
    <w:rsid w:val="006037E6"/>
    <w:rsid w:val="006152D2"/>
    <w:rsid w:val="00631BAC"/>
    <w:rsid w:val="00636E67"/>
    <w:rsid w:val="0064494E"/>
    <w:rsid w:val="00664668"/>
    <w:rsid w:val="006704E8"/>
    <w:rsid w:val="0067191B"/>
    <w:rsid w:val="00675555"/>
    <w:rsid w:val="00676376"/>
    <w:rsid w:val="006C3357"/>
    <w:rsid w:val="006D0913"/>
    <w:rsid w:val="006E760E"/>
    <w:rsid w:val="006E78BF"/>
    <w:rsid w:val="006F26A0"/>
    <w:rsid w:val="006F37A8"/>
    <w:rsid w:val="007043F8"/>
    <w:rsid w:val="007149E4"/>
    <w:rsid w:val="00717C69"/>
    <w:rsid w:val="00722146"/>
    <w:rsid w:val="0075445B"/>
    <w:rsid w:val="00757E36"/>
    <w:rsid w:val="0076124E"/>
    <w:rsid w:val="00765943"/>
    <w:rsid w:val="00781CC5"/>
    <w:rsid w:val="007B4631"/>
    <w:rsid w:val="007B689B"/>
    <w:rsid w:val="007C433D"/>
    <w:rsid w:val="007D0030"/>
    <w:rsid w:val="007D4D6D"/>
    <w:rsid w:val="007E4851"/>
    <w:rsid w:val="007E7016"/>
    <w:rsid w:val="007F2634"/>
    <w:rsid w:val="007F540F"/>
    <w:rsid w:val="00821F14"/>
    <w:rsid w:val="00845D5A"/>
    <w:rsid w:val="00854E42"/>
    <w:rsid w:val="00860216"/>
    <w:rsid w:val="00861C8A"/>
    <w:rsid w:val="00864991"/>
    <w:rsid w:val="00872F53"/>
    <w:rsid w:val="0088302C"/>
    <w:rsid w:val="008C714B"/>
    <w:rsid w:val="008D536F"/>
    <w:rsid w:val="008D557B"/>
    <w:rsid w:val="008F1B2C"/>
    <w:rsid w:val="008F2AE2"/>
    <w:rsid w:val="0090033D"/>
    <w:rsid w:val="00924735"/>
    <w:rsid w:val="0092503F"/>
    <w:rsid w:val="00925CC2"/>
    <w:rsid w:val="00940FF8"/>
    <w:rsid w:val="00942F9F"/>
    <w:rsid w:val="00951815"/>
    <w:rsid w:val="00952988"/>
    <w:rsid w:val="00971E05"/>
    <w:rsid w:val="00981C63"/>
    <w:rsid w:val="009B263F"/>
    <w:rsid w:val="009E66C3"/>
    <w:rsid w:val="00A03565"/>
    <w:rsid w:val="00A05DBA"/>
    <w:rsid w:val="00A53447"/>
    <w:rsid w:val="00A606CA"/>
    <w:rsid w:val="00A96CD0"/>
    <w:rsid w:val="00A976D7"/>
    <w:rsid w:val="00AB194D"/>
    <w:rsid w:val="00AC7B78"/>
    <w:rsid w:val="00AD7854"/>
    <w:rsid w:val="00AE0BFA"/>
    <w:rsid w:val="00AE334E"/>
    <w:rsid w:val="00AF6430"/>
    <w:rsid w:val="00B33251"/>
    <w:rsid w:val="00B40B48"/>
    <w:rsid w:val="00B52C63"/>
    <w:rsid w:val="00B8281B"/>
    <w:rsid w:val="00B91C92"/>
    <w:rsid w:val="00B945F0"/>
    <w:rsid w:val="00BC27F5"/>
    <w:rsid w:val="00BD0DC1"/>
    <w:rsid w:val="00BE34F7"/>
    <w:rsid w:val="00BE6CD0"/>
    <w:rsid w:val="00C14548"/>
    <w:rsid w:val="00C369CB"/>
    <w:rsid w:val="00C51960"/>
    <w:rsid w:val="00C571C2"/>
    <w:rsid w:val="00C7065A"/>
    <w:rsid w:val="00CC3F51"/>
    <w:rsid w:val="00CE3FAA"/>
    <w:rsid w:val="00D0498F"/>
    <w:rsid w:val="00D52F06"/>
    <w:rsid w:val="00D62D7B"/>
    <w:rsid w:val="00D73753"/>
    <w:rsid w:val="00D77C1F"/>
    <w:rsid w:val="00D9161C"/>
    <w:rsid w:val="00DB1FA2"/>
    <w:rsid w:val="00DB59AB"/>
    <w:rsid w:val="00DC1E72"/>
    <w:rsid w:val="00DC5AC1"/>
    <w:rsid w:val="00DD2FEC"/>
    <w:rsid w:val="00DF73B6"/>
    <w:rsid w:val="00E120EF"/>
    <w:rsid w:val="00E170E1"/>
    <w:rsid w:val="00E22DBA"/>
    <w:rsid w:val="00E238EE"/>
    <w:rsid w:val="00E25554"/>
    <w:rsid w:val="00E260FB"/>
    <w:rsid w:val="00E30BF6"/>
    <w:rsid w:val="00E426D9"/>
    <w:rsid w:val="00E47AC0"/>
    <w:rsid w:val="00E51150"/>
    <w:rsid w:val="00E61804"/>
    <w:rsid w:val="00E73A0C"/>
    <w:rsid w:val="00EA66B5"/>
    <w:rsid w:val="00F156C9"/>
    <w:rsid w:val="00F3325C"/>
    <w:rsid w:val="00F420C2"/>
    <w:rsid w:val="00F47774"/>
    <w:rsid w:val="00F76EAA"/>
    <w:rsid w:val="00F9121A"/>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A3DA40"/>
  <w15:docId w15:val="{70C4C9AF-9671-4101-AB4F-D8C0D4DFD2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671C7"/>
    <w:pPr>
      <w:spacing w:after="0" w:line="252" w:lineRule="auto"/>
      <w:ind w:left="158"/>
    </w:pPr>
    <w:rPr>
      <w:smallCaps/>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nhideWhenUsed/>
    <w:rsid w:val="000671C7"/>
    <w:pPr>
      <w:spacing w:line="240" w:lineRule="auto"/>
    </w:pPr>
    <w:rPr>
      <w:sz w:val="20"/>
      <w:szCs w:val="20"/>
    </w:rPr>
  </w:style>
  <w:style w:type="character" w:customStyle="1" w:styleId="CommentTextChar">
    <w:name w:val="Comment Text Char"/>
    <w:basedOn w:val="DefaultParagraphFont"/>
    <w:link w:val="CommentText"/>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zure.microsoft.com/services/" TargetMode="External"/><Relationship Id="rId39" Type="http://schemas.openxmlformats.org/officeDocument/2006/relationships/hyperlink" Target="http://www.microsoft.com/itacademy" TargetMode="External"/><Relationship Id="rId3" Type="http://schemas.openxmlformats.org/officeDocument/2006/relationships/styles" Target="styles.xml"/><Relationship Id="rId21" Type="http://schemas.openxmlformats.org/officeDocument/2006/relationships/hyperlink" Target="http://aka.ms/BAA" TargetMode="External"/><Relationship Id="rId34" Type="http://schemas.openxmlformats.org/officeDocument/2006/relationships/hyperlink" Target="http://www.office.com/sca" TargetMode="External"/><Relationship Id="rId42" Type="http://schemas.openxmlformats.org/officeDocument/2006/relationships/hyperlink" Target="http://go.microsoft.com/?linkid=9710837" TargetMode="External"/><Relationship Id="rId47" Type="http://schemas.openxmlformats.org/officeDocument/2006/relationships/hyperlink" Target="http://go.microsoft.com/?linkid=9839207" TargetMode="External"/><Relationship Id="rId50"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zure.microsoft.com/en-us/regions/" TargetMode="External"/><Relationship Id="rId33" Type="http://schemas.openxmlformats.org/officeDocument/2006/relationships/footer" Target="footer12.xml"/><Relationship Id="rId38" Type="http://schemas.openxmlformats.org/officeDocument/2006/relationships/hyperlink" Target="http://go.microsoft.com/fwlink/?LinkID=248686" TargetMode="External"/><Relationship Id="rId46" Type="http://schemas.openxmlformats.org/officeDocument/2006/relationships/footer" Target="footer14.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7.xml"/><Relationship Id="rId29" Type="http://schemas.openxmlformats.org/officeDocument/2006/relationships/hyperlink" Target="http://azure.microsoft.com/en-us/support/legal/microsoft-azure-store-terms/" TargetMode="External"/><Relationship Id="rId41" Type="http://schemas.openxmlformats.org/officeDocument/2006/relationships/hyperlink" Target="http://aka.ms/translatorprivac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9.xml"/><Relationship Id="rId32" Type="http://schemas.openxmlformats.org/officeDocument/2006/relationships/hyperlink" Target="http://www.parature.com/privacylegal/" TargetMode="External"/><Relationship Id="rId37" Type="http://schemas.openxmlformats.org/officeDocument/2006/relationships/hyperlink" Target="http://go.microsoft.com/fwlink/p/?LinkID=223436" TargetMode="External"/><Relationship Id="rId40" Type="http://schemas.openxmlformats.org/officeDocument/2006/relationships/hyperlink" Target="http://aka.ms/translatortou" TargetMode="External"/><Relationship Id="rId45" Type="http://schemas.openxmlformats.org/officeDocument/2006/relationships/footer" Target="footer13.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8.xml"/><Relationship Id="rId28" Type="http://schemas.openxmlformats.org/officeDocument/2006/relationships/hyperlink" Target="http://azure.microsoft.com/en-us/support/legal/store-terms/" TargetMode="External"/><Relationship Id="rId36" Type="http://schemas.openxmlformats.org/officeDocument/2006/relationships/hyperlink" Target="http://go.microsoft.com/fwlink/p/?LinkID=66121" TargetMode="External"/><Relationship Id="rId49"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footer" Target="footer11.xml"/><Relationship Id="rId44"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go.microsoft.com/?linkid=9846224" TargetMode="External"/><Relationship Id="rId27" Type="http://schemas.openxmlformats.org/officeDocument/2006/relationships/hyperlink" Target="http://azure.microsoft.com/en-us/regions" TargetMode="External"/><Relationship Id="rId30" Type="http://schemas.openxmlformats.org/officeDocument/2006/relationships/footer" Target="footer10.xml"/><Relationship Id="rId35" Type="http://schemas.openxmlformats.org/officeDocument/2006/relationships/hyperlink" Target="http://go.microsoft.com/fwlink/?LinkId=690247" TargetMode="External"/><Relationship Id="rId43" Type="http://schemas.openxmlformats.org/officeDocument/2006/relationships/hyperlink" Target="http://go.microsoft.com/fwlink/?LinkID=248686" TargetMode="External"/><Relationship Id="rId48" Type="http://schemas.openxmlformats.org/officeDocument/2006/relationships/image" Target="media/image2.png"/><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87DC0B-8604-4D85-B648-199BEC8CDB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36</Pages>
  <Words>8160</Words>
  <Characters>46513</Characters>
  <Application>Microsoft Office Word</Application>
  <DocSecurity>8</DocSecurity>
  <Lines>387</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Mascarenhas, James</dc:creator>
  <cp:lastModifiedBy>Savannah Hunt (Hunt Hosted Solutions Inc)</cp:lastModifiedBy>
  <cp:revision>3</cp:revision>
  <cp:lastPrinted>2015-03-14T12:28:00Z</cp:lastPrinted>
  <dcterms:created xsi:type="dcterms:W3CDTF">2016-07-30T16:09:00Z</dcterms:created>
  <dcterms:modified xsi:type="dcterms:W3CDTF">2016-07-30T16:10:00Z</dcterms:modified>
</cp:coreProperties>
</file>